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D734" w14:textId="222067B9" w:rsidR="006A4DCD" w:rsidRDefault="006A4DCD" w:rsidP="006A4DCD">
      <w:pPr>
        <w:snapToGrid w:val="0"/>
        <w:rPr>
          <w:rFonts w:ascii="Meiryo UI" w:eastAsia="Meiryo UI" w:hAnsi="Meiryo UI"/>
          <w:b/>
          <w:color w:val="404040"/>
          <w:sz w:val="22"/>
        </w:rPr>
      </w:pPr>
      <w:r>
        <w:rPr>
          <w:rFonts w:ascii="Meiryo UI" w:eastAsia="Meiryo UI" w:hAnsi="Meiryo UI" w:cs="Arial Unicode MS" w:hint="eastAsia"/>
          <w:b/>
          <w:color w:val="404040"/>
          <w:sz w:val="22"/>
        </w:rPr>
        <w:t>本島：海事史の要となる場所</w:t>
      </w:r>
    </w:p>
    <w:p w14:paraId="28C9A6A1" w14:textId="77777777" w:rsidR="006A4DCD" w:rsidRDefault="006A4DCD" w:rsidP="006A4DCD">
      <w:pPr>
        <w:snapToGrid w:val="0"/>
        <w:rPr>
          <w:rFonts w:ascii="Meiryo UI" w:eastAsia="Meiryo UI" w:hAnsi="Meiryo UI" w:hint="eastAsia"/>
          <w:color w:val="404040"/>
          <w:sz w:val="22"/>
        </w:rPr>
      </w:pPr>
    </w:p>
    <w:p w14:paraId="5B0A45EE" w14:textId="77777777" w:rsidR="006A4DCD" w:rsidRDefault="006A4DCD" w:rsidP="006A4DCD">
      <w:pPr>
        <w:snapToGrid w:val="0"/>
        <w:rPr>
          <w:rFonts w:ascii="Meiryo UI" w:eastAsia="Meiryo UI" w:hAnsi="Meiryo UI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本島は、瀬戸大橋の西、香川県沖の瀬戸内海にあり、丸亀市からフェリーで35分で行くことができます。本島は塩飽諸島28島の中で2番目に大きく、人口が最も多い島ですが、住んでいるのは400人ほどのみです。島には輝かしい歴史があります。16世紀から18世紀にかけて繁栄した船乗りの中心地でした。</w:t>
      </w:r>
    </w:p>
    <w:p w14:paraId="34299454" w14:textId="77777777" w:rsidR="006A4DCD" w:rsidRDefault="006A4DCD" w:rsidP="006A4DCD">
      <w:pPr>
        <w:snapToGrid w:val="0"/>
        <w:rPr>
          <w:rFonts w:ascii="Meiryo UI" w:eastAsia="Meiryo UI" w:hAnsi="Meiryo UI" w:hint="eastAsia"/>
          <w:color w:val="404040"/>
          <w:sz w:val="22"/>
        </w:rPr>
      </w:pPr>
    </w:p>
    <w:p w14:paraId="3A2C1E54" w14:textId="77777777" w:rsidR="006A4DCD" w:rsidRDefault="006A4DCD" w:rsidP="006A4DCD">
      <w:pPr>
        <w:snapToGrid w:val="0"/>
        <w:rPr>
          <w:rFonts w:ascii="Meiryo UI" w:eastAsia="Meiryo UI" w:hAnsi="Meiryo UI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この歴史は、本島東部の港町笠島ではっきりと見ることができます。19世紀初頭から20世紀初頭にかけて建設された約100棟の建物が残っているのです。三方を丘に囲まれた町は、狭い谷のふもとを占め、格子状に配置されています。その通路には、商家の伝統的な家屋が並んでいます。控えめなものもあれば、造船や大工仕事で財産を築いた世帯の大邸宅もあります。笠島は、伝統的建造物群保存地区に選定されています。江戸時代（1603年〜1867年）後半に建てられた商家である真木邸を含めた3棟が一般公開されています。真木邸には、町の歴史や保存について学べる施設もあります。特徴的な外壁は、黒いタイルの上に厚い白い漆喰を重ねたダイヤモンドパターンであるナマコ壁で装飾されています。この装飾は元来、土壁を水から守るために開発されました。</w:t>
      </w:r>
    </w:p>
    <w:p w14:paraId="49943EC1" w14:textId="77777777" w:rsidR="006A4DCD" w:rsidRDefault="006A4DCD" w:rsidP="006A4DCD">
      <w:pPr>
        <w:snapToGrid w:val="0"/>
        <w:rPr>
          <w:rFonts w:ascii="Meiryo UI" w:eastAsia="Meiryo UI" w:hAnsi="Meiryo UI" w:hint="eastAsia"/>
          <w:color w:val="404040"/>
          <w:sz w:val="22"/>
        </w:rPr>
      </w:pPr>
    </w:p>
    <w:p w14:paraId="57383B78" w14:textId="77777777" w:rsidR="006A4DCD" w:rsidRDefault="006A4DCD" w:rsidP="006A4DCD">
      <w:pPr>
        <w:snapToGrid w:val="0"/>
        <w:rPr>
          <w:rFonts w:ascii="Meiryo UI" w:eastAsia="Meiryo UI" w:hAnsi="Meiryo UI" w:cs="Arial Unicode MS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渓谷の底から15分かけて標高110メートルの遠見山の山頂まで登ると、笠島の街並みを見渡せます。この美しい景観スポットからは、集落や、島が点在する海の景色を眺めることができます。瀬戸大橋の全長もここから見ることができます。</w:t>
      </w:r>
    </w:p>
    <w:p w14:paraId="0E7F2323" w14:textId="77777777" w:rsidR="0091500B" w:rsidRPr="006A4DCD" w:rsidRDefault="0091500B" w:rsidP="006A4DCD"/>
    <w:sectPr w:rsidR="0091500B" w:rsidRPr="006A4D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0DE9" w14:textId="77777777" w:rsidR="00771700" w:rsidRDefault="00771700" w:rsidP="002A6075">
      <w:r>
        <w:separator/>
      </w:r>
    </w:p>
  </w:endnote>
  <w:endnote w:type="continuationSeparator" w:id="0">
    <w:p w14:paraId="1B79736A" w14:textId="77777777" w:rsidR="00771700" w:rsidRDefault="0077170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9516" w14:textId="77777777" w:rsidR="00771700" w:rsidRDefault="00771700" w:rsidP="002A6075">
      <w:r>
        <w:separator/>
      </w:r>
    </w:p>
  </w:footnote>
  <w:footnote w:type="continuationSeparator" w:id="0">
    <w:p w14:paraId="5A975171" w14:textId="77777777" w:rsidR="00771700" w:rsidRDefault="0077170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F26EF"/>
    <w:rsid w:val="00116B59"/>
    <w:rsid w:val="00155DF2"/>
    <w:rsid w:val="001E6D40"/>
    <w:rsid w:val="001F056D"/>
    <w:rsid w:val="001F6F47"/>
    <w:rsid w:val="0023046F"/>
    <w:rsid w:val="002415B8"/>
    <w:rsid w:val="0024393A"/>
    <w:rsid w:val="00267B06"/>
    <w:rsid w:val="002A6075"/>
    <w:rsid w:val="002E7A91"/>
    <w:rsid w:val="0031063C"/>
    <w:rsid w:val="003824F4"/>
    <w:rsid w:val="003855B2"/>
    <w:rsid w:val="00395717"/>
    <w:rsid w:val="003B648F"/>
    <w:rsid w:val="003B7E88"/>
    <w:rsid w:val="003C370B"/>
    <w:rsid w:val="0041082C"/>
    <w:rsid w:val="004271AE"/>
    <w:rsid w:val="004B2555"/>
    <w:rsid w:val="004B2AFB"/>
    <w:rsid w:val="004B6634"/>
    <w:rsid w:val="004E28EC"/>
    <w:rsid w:val="00542A92"/>
    <w:rsid w:val="00563637"/>
    <w:rsid w:val="005C5727"/>
    <w:rsid w:val="00606451"/>
    <w:rsid w:val="00610462"/>
    <w:rsid w:val="0061687A"/>
    <w:rsid w:val="006319AF"/>
    <w:rsid w:val="006A4DCD"/>
    <w:rsid w:val="006B709E"/>
    <w:rsid w:val="006C52B1"/>
    <w:rsid w:val="006D6D86"/>
    <w:rsid w:val="006F2D4E"/>
    <w:rsid w:val="00716281"/>
    <w:rsid w:val="00721860"/>
    <w:rsid w:val="00727F9F"/>
    <w:rsid w:val="0074467F"/>
    <w:rsid w:val="00771700"/>
    <w:rsid w:val="007A415D"/>
    <w:rsid w:val="007C003B"/>
    <w:rsid w:val="007C2A1D"/>
    <w:rsid w:val="007D3887"/>
    <w:rsid w:val="007F3050"/>
    <w:rsid w:val="008107DE"/>
    <w:rsid w:val="00841C34"/>
    <w:rsid w:val="00867E63"/>
    <w:rsid w:val="0088645F"/>
    <w:rsid w:val="008D2586"/>
    <w:rsid w:val="008E2210"/>
    <w:rsid w:val="0091500B"/>
    <w:rsid w:val="00985697"/>
    <w:rsid w:val="009B4E2A"/>
    <w:rsid w:val="009E30B1"/>
    <w:rsid w:val="009F3DBE"/>
    <w:rsid w:val="00AA3F05"/>
    <w:rsid w:val="00AB4298"/>
    <w:rsid w:val="00AF4658"/>
    <w:rsid w:val="00B102F2"/>
    <w:rsid w:val="00B14C87"/>
    <w:rsid w:val="00BB7374"/>
    <w:rsid w:val="00BC07F6"/>
    <w:rsid w:val="00BC0E3B"/>
    <w:rsid w:val="00BC71DE"/>
    <w:rsid w:val="00BD5639"/>
    <w:rsid w:val="00BD6FEF"/>
    <w:rsid w:val="00C0369F"/>
    <w:rsid w:val="00C97E15"/>
    <w:rsid w:val="00CA0897"/>
    <w:rsid w:val="00CE4272"/>
    <w:rsid w:val="00CF1756"/>
    <w:rsid w:val="00CF4734"/>
    <w:rsid w:val="00D03ED1"/>
    <w:rsid w:val="00D25DD3"/>
    <w:rsid w:val="00DF1329"/>
    <w:rsid w:val="00DF6214"/>
    <w:rsid w:val="00EC0B82"/>
    <w:rsid w:val="00F13158"/>
    <w:rsid w:val="00F16CD0"/>
    <w:rsid w:val="00F2164B"/>
    <w:rsid w:val="00F25A2D"/>
    <w:rsid w:val="00F30013"/>
    <w:rsid w:val="00F6239F"/>
    <w:rsid w:val="00F8246D"/>
    <w:rsid w:val="00F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97BC0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2164B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CB8A-BC1D-4228-BB11-682629E0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2022-11-08T13:25:00Z</dcterms:created>
  <dcterms:modified xsi:type="dcterms:W3CDTF">2022-11-08T13:25:00Z</dcterms:modified>
</cp:coreProperties>
</file>