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AB4C" w14:textId="6AF4CF8D" w:rsidR="004377F7" w:rsidRDefault="004377F7" w:rsidP="004377F7">
      <w:pPr>
        <w:adjustRightInd w:val="0"/>
        <w:snapToGrid w:val="0"/>
        <w:rPr>
          <w:rFonts w:ascii="Meiryo UI" w:eastAsia="Meiryo UI" w:hAnsi="Meiryo UI" w:cs="メイリオ"/>
          <w:b/>
          <w:color w:val="404040"/>
          <w:sz w:val="22"/>
          <w:szCs w:val="22"/>
        </w:rPr>
      </w:pPr>
      <w:r>
        <w:rPr>
          <w:rFonts w:ascii="Meiryo UI" w:eastAsia="Meiryo UI" w:hAnsi="Meiryo UI" w:cs="Arial Unicode MS" w:hint="eastAsia"/>
          <w:b/>
          <w:color w:val="404040"/>
          <w:sz w:val="22"/>
          <w:szCs w:val="22"/>
        </w:rPr>
        <w:t>四国遍路とは？</w:t>
      </w:r>
    </w:p>
    <w:p w14:paraId="78F840B9" w14:textId="77777777" w:rsidR="004377F7" w:rsidRDefault="004377F7" w:rsidP="004377F7">
      <w:pPr>
        <w:adjustRightInd w:val="0"/>
        <w:snapToGrid w:val="0"/>
        <w:rPr>
          <w:rFonts w:ascii="Meiryo UI" w:eastAsia="Meiryo UI" w:hAnsi="Meiryo UI" w:cs="メイリオ" w:hint="eastAsia"/>
          <w:color w:val="404040"/>
          <w:sz w:val="22"/>
          <w:szCs w:val="22"/>
        </w:rPr>
      </w:pPr>
    </w:p>
    <w:p w14:paraId="66D7E94C" w14:textId="77777777" w:rsidR="004377F7" w:rsidRDefault="004377F7" w:rsidP="004377F7">
      <w:pPr>
        <w:widowControl/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ＭＳ 明朝" w:hint="eastAsia"/>
          <w:color w:val="404040"/>
          <w:sz w:val="22"/>
          <w:szCs w:val="22"/>
        </w:rPr>
        <w:t>四国遍路は、四国にある</w:t>
      </w:r>
      <w:r>
        <w:rPr>
          <w:rFonts w:ascii="Meiryo UI" w:eastAsia="Meiryo UI" w:hAnsi="Meiryo UI" w:cs="Times New Roman" w:hint="eastAsia"/>
          <w:color w:val="404040"/>
          <w:sz w:val="22"/>
          <w:szCs w:val="22"/>
        </w:rPr>
        <w:t>88</w:t>
      </w:r>
      <w:r>
        <w:rPr>
          <w:rFonts w:ascii="Meiryo UI" w:eastAsia="Meiryo UI" w:hAnsi="Meiryo UI" w:cs="ＭＳ 明朝" w:hint="eastAsia"/>
          <w:color w:val="404040"/>
          <w:sz w:val="22"/>
          <w:szCs w:val="22"/>
        </w:rPr>
        <w:t>の仏教寺院を訪れることを中心とした独特な体験です。それらの寺院は、四国（徳島県、高知県、愛媛県、香川県）全体に点在しており、お寺からお寺へと全行程を歩くと</w:t>
      </w:r>
      <w:r>
        <w:rPr>
          <w:rFonts w:ascii="Meiryo UI" w:eastAsia="Meiryo UI" w:hAnsi="Meiryo UI" w:cs="Times New Roman" w:hint="eastAsia"/>
          <w:color w:val="404040"/>
          <w:sz w:val="22"/>
          <w:szCs w:val="22"/>
        </w:rPr>
        <w:t>1,400</w:t>
      </w:r>
      <w:r>
        <w:rPr>
          <w:rFonts w:ascii="Meiryo UI" w:eastAsia="Meiryo UI" w:hAnsi="Meiryo UI" w:cs="ＭＳ 明朝" w:hint="eastAsia"/>
          <w:color w:val="404040"/>
          <w:sz w:val="22"/>
          <w:szCs w:val="22"/>
        </w:rPr>
        <w:t>キロ以上の旅になります。巡礼者たちは、その道中でいくつもの街や村、森、農地などを通ります。また、登山道をハイキングしたり、太平洋や瀬戸内海に沿って旅をしたり、様々な地形を目にしたりします</w:t>
      </w:r>
      <w:r>
        <w:rPr>
          <w:rFonts w:ascii="Meiryo UI" w:eastAsia="Meiryo UI" w:hAnsi="Meiryo UI" w:cs="ＭＳ ゴシック" w:hint="eastAsia"/>
          <w:color w:val="404040"/>
          <w:sz w:val="22"/>
          <w:szCs w:val="22"/>
        </w:rPr>
        <w:t>。</w:t>
      </w:r>
    </w:p>
    <w:p w14:paraId="041DFEA0" w14:textId="77777777" w:rsidR="004377F7" w:rsidRDefault="004377F7" w:rsidP="004377F7">
      <w:pPr>
        <w:widowControl/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  <w:szCs w:val="22"/>
        </w:rPr>
      </w:pPr>
    </w:p>
    <w:p w14:paraId="0DBDF6D3" w14:textId="77777777" w:rsidR="004377F7" w:rsidRDefault="004377F7" w:rsidP="004377F7">
      <w:pPr>
        <w:widowControl/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ＭＳ 明朝" w:hint="eastAsia"/>
          <w:color w:val="404040"/>
          <w:sz w:val="22"/>
          <w:szCs w:val="22"/>
        </w:rPr>
        <w:t>巡礼者は、単一のルートを辿る必要はありません。お遍路が日常生活の大きな要素となっている四国を、自分だけの経路で巡る計画を立てることもできます。地元の人々は、巡礼者に食べ物や飲み物、ささやかな贈り物、さらには泊まる場所をも提供するという習慣を、何世紀にもわたって続けています。四国遍路を行う理由は</w:t>
      </w:r>
      <w:r>
        <w:rPr>
          <w:rFonts w:ascii="Meiryo UI" w:eastAsia="Meiryo UI" w:hAnsi="Meiryo UI" w:cs="Times New Roman" w:hint="eastAsia"/>
          <w:color w:val="404040"/>
          <w:sz w:val="22"/>
          <w:szCs w:val="22"/>
        </w:rPr>
        <w:t>1</w:t>
      </w:r>
      <w:r>
        <w:rPr>
          <w:rFonts w:ascii="Meiryo UI" w:eastAsia="Meiryo UI" w:hAnsi="Meiryo UI" w:cs="ＭＳ 明朝" w:hint="eastAsia"/>
          <w:color w:val="404040"/>
          <w:sz w:val="22"/>
          <w:szCs w:val="22"/>
        </w:rPr>
        <w:t>つではありません。ある人にとっては精神的な行為であり、ある人にとっては発見の旅ですが、多くの人にとっては観光の一形態です。いくつかの基本事項を尊重し、敬意と寛容さをもって巡礼に取り組めるのであれば、宗教的信念や所属に関係なく、誰もが参加できます</w:t>
      </w:r>
      <w:r>
        <w:rPr>
          <w:rFonts w:ascii="Meiryo UI" w:eastAsia="Meiryo UI" w:hAnsi="Meiryo UI" w:cs="ＭＳ ゴシック" w:hint="eastAsia"/>
          <w:color w:val="404040"/>
          <w:sz w:val="22"/>
          <w:szCs w:val="22"/>
        </w:rPr>
        <w:t>。</w:t>
      </w:r>
    </w:p>
    <w:p w14:paraId="7E342963" w14:textId="1412317A" w:rsidR="00443F31" w:rsidRPr="004377F7" w:rsidRDefault="00443F31" w:rsidP="004377F7"/>
    <w:sectPr w:rsidR="00443F31" w:rsidRPr="004377F7" w:rsidSect="00B8377B">
      <w:pgSz w:w="11906" w:h="16838"/>
      <w:pgMar w:top="1985" w:right="1701" w:bottom="1701" w:left="1701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D5FDC" w14:textId="77777777" w:rsidR="00CE2CA1" w:rsidRDefault="00CE2CA1" w:rsidP="00CE2CA1">
      <w:r>
        <w:separator/>
      </w:r>
    </w:p>
  </w:endnote>
  <w:endnote w:type="continuationSeparator" w:id="0">
    <w:p w14:paraId="08032C43" w14:textId="77777777" w:rsidR="00CE2CA1" w:rsidRDefault="00CE2CA1" w:rsidP="00CE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0D2BF" w14:textId="77777777" w:rsidR="00CE2CA1" w:rsidRDefault="00CE2CA1" w:rsidP="00CE2CA1">
      <w:r>
        <w:separator/>
      </w:r>
    </w:p>
  </w:footnote>
  <w:footnote w:type="continuationSeparator" w:id="0">
    <w:p w14:paraId="55D749ED" w14:textId="77777777" w:rsidR="00CE2CA1" w:rsidRDefault="00CE2CA1" w:rsidP="00CE2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F31"/>
    <w:rsid w:val="0011644F"/>
    <w:rsid w:val="002A5A07"/>
    <w:rsid w:val="00415A43"/>
    <w:rsid w:val="004377F7"/>
    <w:rsid w:val="00443F31"/>
    <w:rsid w:val="004E3F00"/>
    <w:rsid w:val="005165E8"/>
    <w:rsid w:val="005E657C"/>
    <w:rsid w:val="006520D3"/>
    <w:rsid w:val="00805D3D"/>
    <w:rsid w:val="00963122"/>
    <w:rsid w:val="00B8377B"/>
    <w:rsid w:val="00C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085694"/>
  <w15:docId w15:val="{3C4CDC56-35BE-5247-9682-0D1F3624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64B"/>
    <w:pPr>
      <w:keepNext/>
      <w:keepLines/>
      <w:widowControl/>
      <w:spacing w:before="360" w:after="120" w:line="276" w:lineRule="auto"/>
      <w:jc w:val="left"/>
      <w:outlineLvl w:val="1"/>
    </w:pPr>
    <w:rPr>
      <w:rFonts w:ascii="Arial" w:eastAsia="ＭＳ 明朝" w:hAnsi="Arial" w:cs="Arial"/>
      <w:sz w:val="32"/>
      <w:szCs w:val="32"/>
      <w:lang w:val="e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E1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2164B"/>
    <w:rPr>
      <w:rFonts w:ascii="Arial" w:eastAsia="ＭＳ 明朝" w:hAnsi="Arial" w:cs="Arial"/>
      <w:kern w:val="0"/>
      <w:sz w:val="32"/>
      <w:szCs w:val="32"/>
      <w:lang w:val="en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7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saFxHdUX8ejflLNlmms5kswf5Q==">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</go:docsCustomData>
</go:gDocsCustomXmlDataStorage>
</file>

<file path=customXml/itemProps1.xml><?xml version="1.0" encoding="utf-8"?>
<ds:datastoreItem xmlns:ds="http://schemas.openxmlformats.org/officeDocument/2006/customXml" ds:itemID="{21BEB4D9-ED7B-4225-83BF-6E4C1757E4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dcterms:created xsi:type="dcterms:W3CDTF">2022-11-08T13:35:00Z</dcterms:created>
  <dcterms:modified xsi:type="dcterms:W3CDTF">2022-11-08T13:35:00Z</dcterms:modified>
</cp:coreProperties>
</file>