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E121" w14:textId="77777777" w:rsidR="000A78D0" w:rsidRDefault="000A78D0" w:rsidP="000A78D0">
      <w:pPr>
        <w:spacing w:line="0" w:lineRule="atLeast"/>
        <w:rPr>
          <w:rFonts w:ascii="Meiryo UI" w:eastAsia="Meiryo UI" w:hAnsi="Meiryo UI"/>
          <w:b/>
          <w:bCs/>
          <w:sz w:val="22"/>
        </w:rPr>
      </w:pPr>
      <w:r>
        <w:rPr>
          <w:rFonts w:ascii="Meiryo UI" w:eastAsia="Meiryo UI" w:hAnsi="Meiryo UI" w:hint="eastAsia"/>
          <w:b/>
          <w:bCs/>
          <w:sz w:val="22"/>
        </w:rPr>
        <w:t>妙高戸隠連山国立公園の紹介</w:t>
      </w:r>
    </w:p>
    <w:p w14:paraId="308F7BDE"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妙高戸隠連山国立公園へようこそ。2015年3月に誕生したこの公園は、新潟県と長野県の県境にまたがる39,772ヘクタールの山地と高地を有す。国立公園の面積は比較的小さいものの、火山や非火山の様々な地質学的プロセスを経て形成された山の密度と景観の多様性で知られている。</w:t>
      </w:r>
    </w:p>
    <w:p w14:paraId="0B8FB510"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公園内には、ブナやシラカンバの森、花咲く湿原、轟々と流れる滝、周囲の山々を映し出す湖など、数多くのハイキングコースがある。雪が降ってハイキングシーズンが終わると、公園内にはスキー場やスノーシューのコース、氷に覆われた湖などが点在するワンダーランドとなる。公園内には、神社、寺院、博物館、工芸品工房、温泉などがあり、さまざまな楽しみ方ができる。</w:t>
      </w:r>
    </w:p>
    <w:p w14:paraId="2321F03F" w14:textId="77777777" w:rsidR="000A78D0" w:rsidRDefault="000A78D0" w:rsidP="000A78D0">
      <w:pPr>
        <w:spacing w:line="0" w:lineRule="atLeast"/>
        <w:rPr>
          <w:rFonts w:ascii="Meiryo UI" w:eastAsia="Meiryo UI" w:hAnsi="Meiryo UI" w:hint="eastAsia"/>
          <w:sz w:val="22"/>
        </w:rPr>
      </w:pPr>
    </w:p>
    <w:p w14:paraId="680A54A9"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豪雪地帯</w:t>
      </w:r>
    </w:p>
    <w:p w14:paraId="6F5EC4F0"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妙高・戸隠地区は、日本有数の豪雪地帯である。大陸本土から吹いてくる冷たい風が、日本海上の暖かく湿った気団にぶつかり、水分を含んだ空気が妙高戸隠連峰にぶつかることで凝縮し、雪となって降り積もる。雪解け水は清らかで豊富な水資源となり、この地域の動植物や人間の生命を育んでいる。</w:t>
      </w:r>
    </w:p>
    <w:p w14:paraId="21B61A75" w14:textId="77777777" w:rsidR="000A78D0" w:rsidRDefault="000A78D0" w:rsidP="000A78D0">
      <w:pPr>
        <w:spacing w:line="0" w:lineRule="atLeast"/>
        <w:rPr>
          <w:rFonts w:ascii="Meiryo UI" w:eastAsia="Meiryo UI" w:hAnsi="Meiryo UI" w:hint="eastAsia"/>
          <w:sz w:val="22"/>
        </w:rPr>
      </w:pPr>
    </w:p>
    <w:p w14:paraId="6221CA4D"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 xml:space="preserve">豊かな植物　</w:t>
      </w:r>
    </w:p>
    <w:p w14:paraId="455AD6F8"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公園内には、草原から、何世紀にもわたってミズナラやブナが生い茂る（鬱蒼とした）森など、多種多様な生態系が存在する。また、豪雪のおかげで、ハクサンコザクラのような通常は標高の高い場所に生息する希少な高山植物が生息している。夏には高地の湿原に花が咲き乱れ、高山蝶が集まる。</w:t>
      </w:r>
    </w:p>
    <w:p w14:paraId="48F5D09E" w14:textId="77777777" w:rsidR="000A78D0" w:rsidRDefault="000A78D0" w:rsidP="000A78D0">
      <w:pPr>
        <w:spacing w:line="0" w:lineRule="atLeast"/>
        <w:rPr>
          <w:rFonts w:ascii="Meiryo UI" w:eastAsia="Meiryo UI" w:hAnsi="Meiryo UI" w:hint="eastAsia"/>
          <w:sz w:val="22"/>
        </w:rPr>
      </w:pPr>
    </w:p>
    <w:p w14:paraId="19512627"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b/>
          <w:bCs/>
          <w:sz w:val="22"/>
        </w:rPr>
        <w:t>多様な野生生物</w:t>
      </w:r>
    </w:p>
    <w:p w14:paraId="59315718"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公園内にはツキノワグマが多く生息しており、冬には深い雪の中にカモシカの足跡が見られる。池や緩やかな流れの小川には、モリアオガエル、クロサンショウウオ、アカハライモリなどの両生類が生息している。ライチョウのような絶滅危惧種は、保護された環境に依存して、脆弱な個体数を維持している。</w:t>
      </w:r>
    </w:p>
    <w:p w14:paraId="54E72502" w14:textId="77777777" w:rsidR="000A78D0" w:rsidRDefault="000A78D0" w:rsidP="000A78D0">
      <w:pPr>
        <w:spacing w:line="0" w:lineRule="atLeast"/>
        <w:rPr>
          <w:rFonts w:ascii="Meiryo UI" w:eastAsia="Meiryo UI" w:hAnsi="Meiryo UI" w:hint="eastAsia"/>
          <w:sz w:val="22"/>
        </w:rPr>
      </w:pPr>
    </w:p>
    <w:p w14:paraId="4283B024"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自然に寄り添う暮らし</w:t>
      </w:r>
    </w:p>
    <w:p w14:paraId="51093CEE"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妙高・戸隠地区では、古くから山の厳しさが生活の基調となっている。山岳信仰や修験道との結びつきも強く、それは関山神社の火祭りなどにも見られる。食文化もまた、山の環境を反映している。低地では山からの豊富な水が稲作を支え、戸隠の冷涼で稲作が難しい標高の高い地域では厳しい気候や風土に耐えることができるソバが栽培されている。また、山で育った竹を利用した籠細工などの手工芸品も盛んである。</w:t>
      </w:r>
    </w:p>
    <w:p w14:paraId="6A7346DB" w14:textId="77777777" w:rsidR="000A78D0" w:rsidRDefault="000A78D0" w:rsidP="000A78D0">
      <w:pPr>
        <w:spacing w:line="0" w:lineRule="atLeast"/>
        <w:rPr>
          <w:rFonts w:ascii="Meiryo UI" w:eastAsia="Meiryo UI" w:hAnsi="Meiryo UI" w:hint="eastAsia"/>
          <w:sz w:val="22"/>
        </w:rPr>
      </w:pPr>
    </w:p>
    <w:p w14:paraId="63723BF0"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火山性の山と非火山性の山が隣り合っている</w:t>
      </w:r>
    </w:p>
    <w:p w14:paraId="3072541C"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妙高・戸隠エリアには、火山性の山と非火山性の山が密集している。国立公園の多くの壮大な山頂は、キャッチフレーズの「一目五山」を生み出した。この地域の複雑な地質と地形は、ここに住む人々を含め、多くの生物を支えている。</w:t>
      </w:r>
    </w:p>
    <w:p w14:paraId="2D117B8F" w14:textId="77777777" w:rsidR="000A78D0" w:rsidRDefault="000A78D0" w:rsidP="000A78D0">
      <w:pPr>
        <w:spacing w:line="0" w:lineRule="atLeast"/>
        <w:rPr>
          <w:rFonts w:ascii="Meiryo UI" w:eastAsia="Meiryo UI" w:hAnsi="Meiryo UI" w:hint="eastAsia"/>
          <w:sz w:val="22"/>
        </w:rPr>
      </w:pPr>
    </w:p>
    <w:p w14:paraId="12BDD812"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日本の国立公園とは？</w:t>
      </w:r>
    </w:p>
    <w:p w14:paraId="1816EA15"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日本では1957年に自然公園法が制定され、自然の景観美を保護し、生物の多様性を保全し、国民の健康、娯楽、文化を促進することを目的としている。この点で、日本の国立公園は、世界の国立公園と似ている。しかし、他国の国立公園とは異なり、日本の国立公園の多くは広大な荒野ではなく、何世紀にもわたってそこに存在してきた地域社会を含んでいる。</w:t>
      </w:r>
    </w:p>
    <w:p w14:paraId="421EDC4E"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20世紀初頭、日本が国立公園を作り始めたとき、適地の多くはすでに所有または居住されており、政府は単に住民全員を移住させることはできなかった。国立公園を作るためには、まず保護したい自然の景観を特定し、次にその地域の民間、自治体、国の土地所有者と協力して、共同利用と保護のシステムを構築しなければならなかった。その結果、日本の国立公園は、貴重な自然の保護区であると同時に、土地とそこに住む人々の調和のモデルとなっている。</w:t>
      </w:r>
    </w:p>
    <w:p w14:paraId="34F66A6A" w14:textId="77777777" w:rsidR="000A78D0" w:rsidRDefault="000A78D0" w:rsidP="000A78D0">
      <w:pPr>
        <w:spacing w:line="0" w:lineRule="atLeast"/>
        <w:rPr>
          <w:rFonts w:ascii="Meiryo UI" w:eastAsia="Meiryo UI" w:hAnsi="Meiryo UI" w:hint="eastAsia"/>
          <w:sz w:val="22"/>
        </w:rPr>
      </w:pPr>
    </w:p>
    <w:p w14:paraId="6C5D2252"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妙高戸隠連山国立公園の設立</w:t>
      </w:r>
    </w:p>
    <w:p w14:paraId="4BFA9E5F"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1956年、妙高戸隠エリアは、7年前に設立された上信越高原国立公園に属していた。しかし、この両地域は地理的につながっておらず、地域的・地形的な特徴も大きく異なっていた。そのため、これらの違いを認識し、2015年に「妙高戸隠連山」は独自の国立公園に指定された。</w:t>
      </w:r>
    </w:p>
    <w:p w14:paraId="689A82A4" w14:textId="77777777" w:rsidR="000A78D0" w:rsidRDefault="000A78D0" w:rsidP="000A78D0">
      <w:pPr>
        <w:spacing w:line="0" w:lineRule="atLeast"/>
        <w:rPr>
          <w:rFonts w:ascii="Meiryo UI" w:eastAsia="Meiryo UI" w:hAnsi="Meiryo UI" w:hint="eastAsia"/>
          <w:sz w:val="22"/>
        </w:rPr>
      </w:pPr>
    </w:p>
    <w:p w14:paraId="0A92CF82" w14:textId="77777777" w:rsidR="000A78D0" w:rsidRDefault="000A78D0" w:rsidP="000A78D0">
      <w:pPr>
        <w:spacing w:line="0" w:lineRule="atLeast"/>
        <w:rPr>
          <w:rFonts w:ascii="Meiryo UI" w:eastAsia="Meiryo UI" w:hAnsi="Meiryo UI" w:hint="eastAsia"/>
          <w:sz w:val="22"/>
        </w:rPr>
      </w:pPr>
    </w:p>
    <w:p w14:paraId="3D2F605B" w14:textId="77777777" w:rsidR="000A78D0" w:rsidRDefault="000A78D0" w:rsidP="000A78D0">
      <w:pPr>
        <w:spacing w:line="0" w:lineRule="atLeast"/>
        <w:rPr>
          <w:rFonts w:ascii="Meiryo UI" w:eastAsia="Meiryo UI" w:hAnsi="Meiryo UI" w:hint="eastAsia"/>
          <w:b/>
          <w:bCs/>
          <w:sz w:val="22"/>
        </w:rPr>
      </w:pPr>
      <w:r>
        <w:rPr>
          <w:rFonts w:ascii="Meiryo UI" w:eastAsia="Meiryo UI" w:hAnsi="Meiryo UI" w:hint="eastAsia"/>
          <w:b/>
          <w:bCs/>
          <w:sz w:val="22"/>
        </w:rPr>
        <w:t>季節ごとの活動</w:t>
      </w:r>
    </w:p>
    <w:p w14:paraId="5D904A64" w14:textId="77777777" w:rsidR="000A78D0" w:rsidRDefault="000A78D0" w:rsidP="000A78D0">
      <w:pPr>
        <w:spacing w:line="0" w:lineRule="atLeast"/>
        <w:rPr>
          <w:rFonts w:ascii="Meiryo UI" w:eastAsia="Meiryo UI" w:hAnsi="Meiryo UI" w:hint="eastAsia"/>
          <w:sz w:val="22"/>
        </w:rPr>
      </w:pPr>
      <w:r>
        <w:rPr>
          <w:rFonts w:ascii="Meiryo UI" w:eastAsia="Meiryo UI" w:hAnsi="Meiryo UI" w:hint="eastAsia"/>
          <w:sz w:val="22"/>
        </w:rPr>
        <w:t>四季折々のアウトドア活動やイベントが行われている。春には珍しい野花が咲き乱れる森林地帯や湿地帯には、キャンプ場や無数のハイキングコースがある。野鳥観察では、キビタキのような渡り鳥の夏の訪問者を含め、100種以上の野鳥を観察することができる。野尻湖では、カヌー、カヤック、釣りが人気で、3月には2年に1度、野尻湖畔で化石発掘が行われる。冬はスノースポーツやワカサギ釣りなどが楽しめる。</w:t>
      </w:r>
    </w:p>
    <w:p w14:paraId="0382B52D" w14:textId="77777777" w:rsidR="000A78D0" w:rsidRDefault="000A78D0" w:rsidP="000A78D0">
      <w:pPr>
        <w:spacing w:line="0" w:lineRule="atLeast"/>
        <w:rPr>
          <w:rFonts w:ascii="Meiryo UI" w:eastAsia="Meiryo UI" w:hAnsi="Meiryo UI" w:hint="eastAsia"/>
          <w:sz w:val="22"/>
        </w:rPr>
      </w:pPr>
    </w:p>
    <w:p w14:paraId="486D2077" w14:textId="77777777" w:rsidR="000A78D0" w:rsidRDefault="000A78D0" w:rsidP="000A78D0">
      <w:pPr>
        <w:spacing w:line="0" w:lineRule="atLeast"/>
        <w:rPr>
          <w:rFonts w:ascii="Meiryo UI" w:eastAsia="Meiryo UI" w:hAnsi="Meiryo UI" w:cs="ＭＳ ゴシック" w:hint="eastAsia"/>
          <w:b/>
          <w:bCs/>
          <w:sz w:val="22"/>
        </w:rPr>
      </w:pPr>
      <w:r>
        <w:rPr>
          <w:rFonts w:ascii="Meiryo UI" w:eastAsia="Meiryo UI" w:hAnsi="Meiryo UI" w:cs="ＭＳ ゴシック" w:hint="eastAsia"/>
          <w:b/>
          <w:bCs/>
          <w:sz w:val="22"/>
        </w:rPr>
        <w:t>「一目五山」とは？</w:t>
      </w:r>
    </w:p>
    <w:p w14:paraId="1D835A03" w14:textId="77777777" w:rsidR="000A78D0" w:rsidRDefault="000A78D0" w:rsidP="000A78D0">
      <w:pPr>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公園を訪れると、「一目五山」というキャッチフレーズを耳にすることがある。この言葉は、特定の5つの山や場所を指しているわけではなく、5という数字も「たくさんの」という意味合いをもつ。これは、妙高戸隠連山国立公園の密集した峰々を、無数の視点から眺めることができることを表現した言葉である。</w:t>
      </w:r>
    </w:p>
    <w:p w14:paraId="45070E7F" w14:textId="1EC951A9" w:rsidR="00887A7B" w:rsidRPr="000A78D0" w:rsidRDefault="00887A7B" w:rsidP="000A78D0"/>
    <w:sectPr w:rsidR="00887A7B" w:rsidRPr="000A78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39DE" w14:textId="77777777" w:rsidR="00DC6498" w:rsidRDefault="00DC6498" w:rsidP="002A6075">
      <w:r>
        <w:separator/>
      </w:r>
    </w:p>
  </w:endnote>
  <w:endnote w:type="continuationSeparator" w:id="0">
    <w:p w14:paraId="61E54DF2" w14:textId="77777777" w:rsidR="00DC6498" w:rsidRDefault="00DC6498" w:rsidP="002A6075">
      <w:r>
        <w:continuationSeparator/>
      </w:r>
    </w:p>
  </w:endnote>
  <w:endnote w:type="continuationNotice" w:id="1">
    <w:p w14:paraId="62E95C7D" w14:textId="77777777" w:rsidR="00DC6498" w:rsidRDefault="00DC6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1126" w14:textId="77777777" w:rsidR="00DC6498" w:rsidRDefault="00DC6498" w:rsidP="002A6075">
      <w:r>
        <w:separator/>
      </w:r>
    </w:p>
  </w:footnote>
  <w:footnote w:type="continuationSeparator" w:id="0">
    <w:p w14:paraId="3C08055A" w14:textId="77777777" w:rsidR="00DC6498" w:rsidRDefault="00DC6498" w:rsidP="002A6075">
      <w:r>
        <w:continuationSeparator/>
      </w:r>
    </w:p>
  </w:footnote>
  <w:footnote w:type="continuationNotice" w:id="1">
    <w:p w14:paraId="24990E46" w14:textId="77777777" w:rsidR="00DC6498" w:rsidRDefault="00DC64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06142"/>
    <w:rsid w:val="000109C1"/>
    <w:rsid w:val="00010AD8"/>
    <w:rsid w:val="000132E4"/>
    <w:rsid w:val="00014781"/>
    <w:rsid w:val="00020E92"/>
    <w:rsid w:val="00025F11"/>
    <w:rsid w:val="0003233E"/>
    <w:rsid w:val="000326E1"/>
    <w:rsid w:val="00034FDA"/>
    <w:rsid w:val="0003607F"/>
    <w:rsid w:val="00040C23"/>
    <w:rsid w:val="000423F9"/>
    <w:rsid w:val="00043313"/>
    <w:rsid w:val="00043F37"/>
    <w:rsid w:val="000471B3"/>
    <w:rsid w:val="00051A91"/>
    <w:rsid w:val="000558D0"/>
    <w:rsid w:val="00055D10"/>
    <w:rsid w:val="00057493"/>
    <w:rsid w:val="000603AA"/>
    <w:rsid w:val="00061427"/>
    <w:rsid w:val="0006622A"/>
    <w:rsid w:val="00071060"/>
    <w:rsid w:val="00074EE2"/>
    <w:rsid w:val="000764CB"/>
    <w:rsid w:val="00080DDC"/>
    <w:rsid w:val="00081E13"/>
    <w:rsid w:val="00082C34"/>
    <w:rsid w:val="000862ED"/>
    <w:rsid w:val="00087EE3"/>
    <w:rsid w:val="00096CAF"/>
    <w:rsid w:val="000975F5"/>
    <w:rsid w:val="000A1E26"/>
    <w:rsid w:val="000A40A0"/>
    <w:rsid w:val="000A5D7C"/>
    <w:rsid w:val="000A78D0"/>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41AF"/>
    <w:rsid w:val="000F4F7E"/>
    <w:rsid w:val="00103E93"/>
    <w:rsid w:val="00114539"/>
    <w:rsid w:val="00120D75"/>
    <w:rsid w:val="0012670B"/>
    <w:rsid w:val="00126791"/>
    <w:rsid w:val="001304C9"/>
    <w:rsid w:val="00131389"/>
    <w:rsid w:val="00131A03"/>
    <w:rsid w:val="00131AD8"/>
    <w:rsid w:val="001352F5"/>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57C66"/>
    <w:rsid w:val="001622FF"/>
    <w:rsid w:val="00163904"/>
    <w:rsid w:val="00165591"/>
    <w:rsid w:val="00175758"/>
    <w:rsid w:val="00180B2D"/>
    <w:rsid w:val="0018130E"/>
    <w:rsid w:val="001A17B8"/>
    <w:rsid w:val="001A337D"/>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0840"/>
    <w:rsid w:val="002059F0"/>
    <w:rsid w:val="002115D2"/>
    <w:rsid w:val="00211C5F"/>
    <w:rsid w:val="00217289"/>
    <w:rsid w:val="00220342"/>
    <w:rsid w:val="0022484C"/>
    <w:rsid w:val="0022748E"/>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3195"/>
    <w:rsid w:val="002A48EE"/>
    <w:rsid w:val="002A50AB"/>
    <w:rsid w:val="002A5DF4"/>
    <w:rsid w:val="002A6075"/>
    <w:rsid w:val="002A63CE"/>
    <w:rsid w:val="002B2BC8"/>
    <w:rsid w:val="002B6E42"/>
    <w:rsid w:val="002C0A66"/>
    <w:rsid w:val="002C3772"/>
    <w:rsid w:val="002C4864"/>
    <w:rsid w:val="002C739B"/>
    <w:rsid w:val="002D1136"/>
    <w:rsid w:val="002D5802"/>
    <w:rsid w:val="002D582D"/>
    <w:rsid w:val="002E07BF"/>
    <w:rsid w:val="002E5F09"/>
    <w:rsid w:val="002E6197"/>
    <w:rsid w:val="002F3E02"/>
    <w:rsid w:val="002F586E"/>
    <w:rsid w:val="003028F4"/>
    <w:rsid w:val="00310255"/>
    <w:rsid w:val="003174BA"/>
    <w:rsid w:val="00321D47"/>
    <w:rsid w:val="00324405"/>
    <w:rsid w:val="00324A0D"/>
    <w:rsid w:val="003255E6"/>
    <w:rsid w:val="00326DFF"/>
    <w:rsid w:val="00327E99"/>
    <w:rsid w:val="00335535"/>
    <w:rsid w:val="00343123"/>
    <w:rsid w:val="003433FA"/>
    <w:rsid w:val="0034637B"/>
    <w:rsid w:val="00350175"/>
    <w:rsid w:val="003502D4"/>
    <w:rsid w:val="00356236"/>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7951"/>
    <w:rsid w:val="003A7EAD"/>
    <w:rsid w:val="003B021C"/>
    <w:rsid w:val="003B1CA5"/>
    <w:rsid w:val="003B2EDC"/>
    <w:rsid w:val="003B3F07"/>
    <w:rsid w:val="003B611C"/>
    <w:rsid w:val="003B648F"/>
    <w:rsid w:val="003B7389"/>
    <w:rsid w:val="003B7E88"/>
    <w:rsid w:val="003C1EE7"/>
    <w:rsid w:val="003C6619"/>
    <w:rsid w:val="003C7AC9"/>
    <w:rsid w:val="003D0880"/>
    <w:rsid w:val="003D0C17"/>
    <w:rsid w:val="003D14E5"/>
    <w:rsid w:val="003D1E15"/>
    <w:rsid w:val="003D289E"/>
    <w:rsid w:val="003D2B09"/>
    <w:rsid w:val="003D4F3D"/>
    <w:rsid w:val="003D5566"/>
    <w:rsid w:val="003D5C88"/>
    <w:rsid w:val="003D6549"/>
    <w:rsid w:val="003E387A"/>
    <w:rsid w:val="003F2DC3"/>
    <w:rsid w:val="003F4D7F"/>
    <w:rsid w:val="00403E81"/>
    <w:rsid w:val="0041082C"/>
    <w:rsid w:val="00411814"/>
    <w:rsid w:val="004136BA"/>
    <w:rsid w:val="004146D4"/>
    <w:rsid w:val="00415DA4"/>
    <w:rsid w:val="004226C8"/>
    <w:rsid w:val="00424A42"/>
    <w:rsid w:val="004274B6"/>
    <w:rsid w:val="00430000"/>
    <w:rsid w:val="00430ACC"/>
    <w:rsid w:val="00432A46"/>
    <w:rsid w:val="004339B3"/>
    <w:rsid w:val="00435DC1"/>
    <w:rsid w:val="00440C4D"/>
    <w:rsid w:val="0044322A"/>
    <w:rsid w:val="004525E6"/>
    <w:rsid w:val="00452767"/>
    <w:rsid w:val="00452F00"/>
    <w:rsid w:val="004576D7"/>
    <w:rsid w:val="00460A24"/>
    <w:rsid w:val="00461499"/>
    <w:rsid w:val="00461940"/>
    <w:rsid w:val="00462C86"/>
    <w:rsid w:val="00465F23"/>
    <w:rsid w:val="0047066F"/>
    <w:rsid w:val="0047087C"/>
    <w:rsid w:val="004714DE"/>
    <w:rsid w:val="0047264D"/>
    <w:rsid w:val="00474223"/>
    <w:rsid w:val="0047694E"/>
    <w:rsid w:val="00483EA0"/>
    <w:rsid w:val="004854D7"/>
    <w:rsid w:val="004859DD"/>
    <w:rsid w:val="0049055A"/>
    <w:rsid w:val="00490DDD"/>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064D5"/>
    <w:rsid w:val="005108D6"/>
    <w:rsid w:val="00523D91"/>
    <w:rsid w:val="0052724E"/>
    <w:rsid w:val="00527E48"/>
    <w:rsid w:val="005312A5"/>
    <w:rsid w:val="00531BE2"/>
    <w:rsid w:val="00532E40"/>
    <w:rsid w:val="0053345C"/>
    <w:rsid w:val="005348FE"/>
    <w:rsid w:val="00536070"/>
    <w:rsid w:val="00541A1E"/>
    <w:rsid w:val="0054270A"/>
    <w:rsid w:val="00542A92"/>
    <w:rsid w:val="00542D3D"/>
    <w:rsid w:val="005449C3"/>
    <w:rsid w:val="005456DE"/>
    <w:rsid w:val="00547D41"/>
    <w:rsid w:val="00550E96"/>
    <w:rsid w:val="0055209B"/>
    <w:rsid w:val="00552FBA"/>
    <w:rsid w:val="0055457A"/>
    <w:rsid w:val="005612F8"/>
    <w:rsid w:val="00563637"/>
    <w:rsid w:val="0056393F"/>
    <w:rsid w:val="005643F9"/>
    <w:rsid w:val="00566D32"/>
    <w:rsid w:val="0057141C"/>
    <w:rsid w:val="005730D6"/>
    <w:rsid w:val="00577081"/>
    <w:rsid w:val="00581339"/>
    <w:rsid w:val="005831A9"/>
    <w:rsid w:val="005834A9"/>
    <w:rsid w:val="00586B12"/>
    <w:rsid w:val="00586CBE"/>
    <w:rsid w:val="00590C22"/>
    <w:rsid w:val="00594930"/>
    <w:rsid w:val="00597D84"/>
    <w:rsid w:val="005A2159"/>
    <w:rsid w:val="005A300A"/>
    <w:rsid w:val="005A3512"/>
    <w:rsid w:val="005A40DC"/>
    <w:rsid w:val="005A441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62A9"/>
    <w:rsid w:val="00606451"/>
    <w:rsid w:val="00610462"/>
    <w:rsid w:val="00610685"/>
    <w:rsid w:val="00611126"/>
    <w:rsid w:val="006154ED"/>
    <w:rsid w:val="00616123"/>
    <w:rsid w:val="0061687A"/>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596D"/>
    <w:rsid w:val="006569C2"/>
    <w:rsid w:val="00661093"/>
    <w:rsid w:val="00662B58"/>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62C0"/>
    <w:rsid w:val="006B709E"/>
    <w:rsid w:val="006C12EA"/>
    <w:rsid w:val="006C52B1"/>
    <w:rsid w:val="006C6F15"/>
    <w:rsid w:val="006D0F30"/>
    <w:rsid w:val="006D4239"/>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018"/>
    <w:rsid w:val="00721860"/>
    <w:rsid w:val="0072339F"/>
    <w:rsid w:val="007258B2"/>
    <w:rsid w:val="00727F93"/>
    <w:rsid w:val="00727F9F"/>
    <w:rsid w:val="007310D3"/>
    <w:rsid w:val="00732E28"/>
    <w:rsid w:val="00737754"/>
    <w:rsid w:val="00740572"/>
    <w:rsid w:val="00743AB1"/>
    <w:rsid w:val="00743D03"/>
    <w:rsid w:val="007477B4"/>
    <w:rsid w:val="00750415"/>
    <w:rsid w:val="00750EC9"/>
    <w:rsid w:val="007516D2"/>
    <w:rsid w:val="007517E3"/>
    <w:rsid w:val="007527DD"/>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A1D"/>
    <w:rsid w:val="007C4C5E"/>
    <w:rsid w:val="007C595C"/>
    <w:rsid w:val="007C6E18"/>
    <w:rsid w:val="007C757C"/>
    <w:rsid w:val="007D00B0"/>
    <w:rsid w:val="007D01B5"/>
    <w:rsid w:val="007D10D1"/>
    <w:rsid w:val="007D3B8A"/>
    <w:rsid w:val="007D3CFE"/>
    <w:rsid w:val="007D7765"/>
    <w:rsid w:val="007E1788"/>
    <w:rsid w:val="007E1CCC"/>
    <w:rsid w:val="007E5F84"/>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60CE"/>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0C86"/>
    <w:rsid w:val="008716A6"/>
    <w:rsid w:val="00872E12"/>
    <w:rsid w:val="008748C4"/>
    <w:rsid w:val="00874F5C"/>
    <w:rsid w:val="008752C5"/>
    <w:rsid w:val="008773C3"/>
    <w:rsid w:val="008846CD"/>
    <w:rsid w:val="0088508B"/>
    <w:rsid w:val="0088645F"/>
    <w:rsid w:val="00887A7B"/>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6D8B"/>
    <w:rsid w:val="00927638"/>
    <w:rsid w:val="00931143"/>
    <w:rsid w:val="0093535C"/>
    <w:rsid w:val="00942FB5"/>
    <w:rsid w:val="009462E9"/>
    <w:rsid w:val="00947AA1"/>
    <w:rsid w:val="00953160"/>
    <w:rsid w:val="0095414D"/>
    <w:rsid w:val="009544F5"/>
    <w:rsid w:val="00956358"/>
    <w:rsid w:val="00956B6B"/>
    <w:rsid w:val="00960130"/>
    <w:rsid w:val="0096064F"/>
    <w:rsid w:val="00962333"/>
    <w:rsid w:val="00962359"/>
    <w:rsid w:val="009651EE"/>
    <w:rsid w:val="0096793A"/>
    <w:rsid w:val="00970ACF"/>
    <w:rsid w:val="00974B0D"/>
    <w:rsid w:val="00977939"/>
    <w:rsid w:val="00977AD2"/>
    <w:rsid w:val="00977E70"/>
    <w:rsid w:val="00981339"/>
    <w:rsid w:val="009818CD"/>
    <w:rsid w:val="00984617"/>
    <w:rsid w:val="009878D4"/>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D29DB"/>
    <w:rsid w:val="009D4672"/>
    <w:rsid w:val="009E40C4"/>
    <w:rsid w:val="009E56B3"/>
    <w:rsid w:val="009E721A"/>
    <w:rsid w:val="009F15AB"/>
    <w:rsid w:val="009F16C0"/>
    <w:rsid w:val="009F3DBE"/>
    <w:rsid w:val="009F7C23"/>
    <w:rsid w:val="00A013C0"/>
    <w:rsid w:val="00A0262B"/>
    <w:rsid w:val="00A0296E"/>
    <w:rsid w:val="00A03C45"/>
    <w:rsid w:val="00A06E12"/>
    <w:rsid w:val="00A074FB"/>
    <w:rsid w:val="00A077B8"/>
    <w:rsid w:val="00A079C1"/>
    <w:rsid w:val="00A12496"/>
    <w:rsid w:val="00A15280"/>
    <w:rsid w:val="00A162A7"/>
    <w:rsid w:val="00A21B5D"/>
    <w:rsid w:val="00A308F6"/>
    <w:rsid w:val="00A3718F"/>
    <w:rsid w:val="00A40A0B"/>
    <w:rsid w:val="00A46774"/>
    <w:rsid w:val="00A626D2"/>
    <w:rsid w:val="00A65ADC"/>
    <w:rsid w:val="00A738EB"/>
    <w:rsid w:val="00A740B7"/>
    <w:rsid w:val="00A77F6D"/>
    <w:rsid w:val="00A82376"/>
    <w:rsid w:val="00A83D77"/>
    <w:rsid w:val="00A90A71"/>
    <w:rsid w:val="00A9146B"/>
    <w:rsid w:val="00A9165D"/>
    <w:rsid w:val="00A94C3A"/>
    <w:rsid w:val="00A96FBD"/>
    <w:rsid w:val="00A97F86"/>
    <w:rsid w:val="00AA0092"/>
    <w:rsid w:val="00AA0E64"/>
    <w:rsid w:val="00AB0F9B"/>
    <w:rsid w:val="00AB15D3"/>
    <w:rsid w:val="00AB4298"/>
    <w:rsid w:val="00AB462F"/>
    <w:rsid w:val="00AB5BE1"/>
    <w:rsid w:val="00AB6295"/>
    <w:rsid w:val="00AB7B89"/>
    <w:rsid w:val="00AC308E"/>
    <w:rsid w:val="00AC30A4"/>
    <w:rsid w:val="00AC513E"/>
    <w:rsid w:val="00AC5225"/>
    <w:rsid w:val="00AC52F6"/>
    <w:rsid w:val="00AD0164"/>
    <w:rsid w:val="00AD4235"/>
    <w:rsid w:val="00AD6301"/>
    <w:rsid w:val="00AD6608"/>
    <w:rsid w:val="00AD6B59"/>
    <w:rsid w:val="00AE38C8"/>
    <w:rsid w:val="00AE4B75"/>
    <w:rsid w:val="00AF4658"/>
    <w:rsid w:val="00AF4C7E"/>
    <w:rsid w:val="00B01584"/>
    <w:rsid w:val="00B03C03"/>
    <w:rsid w:val="00B05351"/>
    <w:rsid w:val="00B057F7"/>
    <w:rsid w:val="00B075EE"/>
    <w:rsid w:val="00B102F2"/>
    <w:rsid w:val="00B14DE9"/>
    <w:rsid w:val="00B17B24"/>
    <w:rsid w:val="00B2113E"/>
    <w:rsid w:val="00B32ECB"/>
    <w:rsid w:val="00B34F90"/>
    <w:rsid w:val="00B3590D"/>
    <w:rsid w:val="00B371DA"/>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2A42"/>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22AD"/>
    <w:rsid w:val="00C541FB"/>
    <w:rsid w:val="00C60A6F"/>
    <w:rsid w:val="00C61771"/>
    <w:rsid w:val="00C64520"/>
    <w:rsid w:val="00C65F36"/>
    <w:rsid w:val="00C716EB"/>
    <w:rsid w:val="00C74058"/>
    <w:rsid w:val="00C82648"/>
    <w:rsid w:val="00C90372"/>
    <w:rsid w:val="00C9227D"/>
    <w:rsid w:val="00C92812"/>
    <w:rsid w:val="00C93A69"/>
    <w:rsid w:val="00C95CCB"/>
    <w:rsid w:val="00CA02C2"/>
    <w:rsid w:val="00CA212B"/>
    <w:rsid w:val="00CA2B5C"/>
    <w:rsid w:val="00CA7C42"/>
    <w:rsid w:val="00CB0EDC"/>
    <w:rsid w:val="00CB1032"/>
    <w:rsid w:val="00CB13E2"/>
    <w:rsid w:val="00CB3334"/>
    <w:rsid w:val="00CB462D"/>
    <w:rsid w:val="00CB53F5"/>
    <w:rsid w:val="00CB6E94"/>
    <w:rsid w:val="00CB6FD0"/>
    <w:rsid w:val="00CC0566"/>
    <w:rsid w:val="00CC23F6"/>
    <w:rsid w:val="00CC7D3D"/>
    <w:rsid w:val="00CD0E4D"/>
    <w:rsid w:val="00CD2B81"/>
    <w:rsid w:val="00CD62A8"/>
    <w:rsid w:val="00CD6DBC"/>
    <w:rsid w:val="00CE1D1F"/>
    <w:rsid w:val="00CE299B"/>
    <w:rsid w:val="00CE383A"/>
    <w:rsid w:val="00CE4272"/>
    <w:rsid w:val="00CE4BEF"/>
    <w:rsid w:val="00CE4D25"/>
    <w:rsid w:val="00CE4D79"/>
    <w:rsid w:val="00CE6053"/>
    <w:rsid w:val="00CE674F"/>
    <w:rsid w:val="00CF1756"/>
    <w:rsid w:val="00CF3130"/>
    <w:rsid w:val="00CF4734"/>
    <w:rsid w:val="00CF5368"/>
    <w:rsid w:val="00D00DEE"/>
    <w:rsid w:val="00D0371F"/>
    <w:rsid w:val="00D03ED1"/>
    <w:rsid w:val="00D058AA"/>
    <w:rsid w:val="00D10573"/>
    <w:rsid w:val="00D124C2"/>
    <w:rsid w:val="00D128F0"/>
    <w:rsid w:val="00D1308F"/>
    <w:rsid w:val="00D15B37"/>
    <w:rsid w:val="00D201CE"/>
    <w:rsid w:val="00D204A0"/>
    <w:rsid w:val="00D21688"/>
    <w:rsid w:val="00D259A6"/>
    <w:rsid w:val="00D25DD3"/>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C01E2"/>
    <w:rsid w:val="00DC0CCD"/>
    <w:rsid w:val="00DC2542"/>
    <w:rsid w:val="00DC28B5"/>
    <w:rsid w:val="00DC6498"/>
    <w:rsid w:val="00DE2203"/>
    <w:rsid w:val="00DE22D9"/>
    <w:rsid w:val="00DE563A"/>
    <w:rsid w:val="00DE580B"/>
    <w:rsid w:val="00DE5C14"/>
    <w:rsid w:val="00DE70C9"/>
    <w:rsid w:val="00DF0E1B"/>
    <w:rsid w:val="00DF1329"/>
    <w:rsid w:val="00DF1454"/>
    <w:rsid w:val="00DF1EFA"/>
    <w:rsid w:val="00DF59EB"/>
    <w:rsid w:val="00E00E84"/>
    <w:rsid w:val="00E02215"/>
    <w:rsid w:val="00E03BD0"/>
    <w:rsid w:val="00E03CAF"/>
    <w:rsid w:val="00E05639"/>
    <w:rsid w:val="00E0710A"/>
    <w:rsid w:val="00E158AB"/>
    <w:rsid w:val="00E246D2"/>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76ECC"/>
    <w:rsid w:val="00E8033E"/>
    <w:rsid w:val="00E80DAC"/>
    <w:rsid w:val="00E83641"/>
    <w:rsid w:val="00E85B55"/>
    <w:rsid w:val="00E87AA8"/>
    <w:rsid w:val="00E90705"/>
    <w:rsid w:val="00E93083"/>
    <w:rsid w:val="00E93CDA"/>
    <w:rsid w:val="00E959CC"/>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25DC4"/>
    <w:rsid w:val="00F27AE1"/>
    <w:rsid w:val="00F30853"/>
    <w:rsid w:val="00F318FE"/>
    <w:rsid w:val="00F356C8"/>
    <w:rsid w:val="00F35E0E"/>
    <w:rsid w:val="00F403F8"/>
    <w:rsid w:val="00F40893"/>
    <w:rsid w:val="00F4305E"/>
    <w:rsid w:val="00F454EA"/>
    <w:rsid w:val="00F4562B"/>
    <w:rsid w:val="00F4598D"/>
    <w:rsid w:val="00F46143"/>
    <w:rsid w:val="00F52D86"/>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763C7"/>
    <w:rsid w:val="00F85BBC"/>
    <w:rsid w:val="00F87A20"/>
    <w:rsid w:val="00F9227F"/>
    <w:rsid w:val="00FA332B"/>
    <w:rsid w:val="00FA5F7A"/>
    <w:rsid w:val="00FA743F"/>
    <w:rsid w:val="00FB0C4E"/>
    <w:rsid w:val="00FB50E7"/>
    <w:rsid w:val="00FB648E"/>
    <w:rsid w:val="00FB6961"/>
    <w:rsid w:val="00FC3BD5"/>
    <w:rsid w:val="00FD3FC8"/>
    <w:rsid w:val="00FD47DA"/>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8478020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50CE-5741-41EA-94C9-E9171095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2021-09-07T06:02:00Z</cp:lastPrinted>
  <dcterms:created xsi:type="dcterms:W3CDTF">2022-11-15T05:47:00Z</dcterms:created>
  <dcterms:modified xsi:type="dcterms:W3CDTF">2022-11-15T05:47:00Z</dcterms:modified>
</cp:coreProperties>
</file>