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9053" w14:textId="77777777" w:rsidR="00FF7583" w:rsidRDefault="00FF7583" w:rsidP="00FF7583">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駐車場</w:t>
      </w:r>
    </w:p>
    <w:p w14:paraId="1B4A8C22" w14:textId="77777777" w:rsidR="00FF7583" w:rsidRDefault="00FF7583" w:rsidP="00FF7583">
      <w:pPr>
        <w:tabs>
          <w:tab w:val="left" w:pos="936"/>
        </w:tabs>
        <w:adjustRightInd w:val="0"/>
        <w:snapToGrid w:val="0"/>
        <w:jc w:val="left"/>
        <w:rPr>
          <w:rFonts w:ascii="Meiryo UI" w:eastAsia="Meiryo UI" w:hAnsi="Meiryo UI" w:cs="Times New Roman" w:hint="eastAsia"/>
          <w:sz w:val="22"/>
        </w:rPr>
      </w:pPr>
    </w:p>
    <w:p w14:paraId="15EEAEE0" w14:textId="77777777" w:rsidR="00FF7583" w:rsidRDefault="00FF7583" w:rsidP="00FF7583">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b/>
          <w:bCs/>
          <w:sz w:val="22"/>
        </w:rPr>
        <w:t>横山天空カフェテラス駐車場</w:t>
      </w:r>
      <w:r>
        <w:rPr>
          <w:rFonts w:ascii="Meiryo UI" w:eastAsia="Meiryo UI" w:hAnsi="Meiryo UI" w:cs="Times New Roman" w:hint="eastAsia"/>
          <w:sz w:val="22"/>
        </w:rPr>
        <w:t>：地図上に</w:t>
      </w:r>
      <w:r>
        <w:rPr>
          <w:rFonts w:ascii="Meiryo UI" w:eastAsia="Meiryo UI" w:hAnsi="Meiryo UI" w:cs="Times New Roman" w:hint="eastAsia"/>
          <w:b/>
          <w:bCs/>
          <w:sz w:val="22"/>
        </w:rPr>
        <w:t>P2</w:t>
      </w:r>
      <w:r>
        <w:rPr>
          <w:rFonts w:ascii="Meiryo UI" w:eastAsia="Meiryo UI" w:hAnsi="Meiryo UI" w:cs="Times New Roman" w:hint="eastAsia"/>
          <w:sz w:val="22"/>
        </w:rPr>
        <w:t>と示されているこの駐車場は、展望台に最も近い駐車場です。２台分の障害者用駐車スペースを含む28台を収容可能です。この駐車場は土日祝日はしばしば満車になります。混雑時には、斜面のふもとに設置された看板やスタッフによる交通整理で車両の誘導が行われます。</w:t>
      </w:r>
    </w:p>
    <w:p w14:paraId="00B77589" w14:textId="77777777" w:rsidR="00FF7583" w:rsidRDefault="00FF7583" w:rsidP="00FF7583">
      <w:pPr>
        <w:tabs>
          <w:tab w:val="left" w:pos="936"/>
        </w:tabs>
        <w:adjustRightInd w:val="0"/>
        <w:snapToGrid w:val="0"/>
        <w:jc w:val="left"/>
        <w:rPr>
          <w:rFonts w:ascii="Meiryo UI" w:eastAsia="Meiryo UI" w:hAnsi="Meiryo UI" w:cs="Times New Roman" w:hint="eastAsia"/>
          <w:sz w:val="22"/>
        </w:rPr>
      </w:pPr>
    </w:p>
    <w:p w14:paraId="1924B80D" w14:textId="77777777" w:rsidR="00FF7583" w:rsidRDefault="00FF7583" w:rsidP="00FF7583">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b/>
          <w:bCs/>
          <w:sz w:val="22"/>
        </w:rPr>
        <w:t>創造の森駐車場</w:t>
      </w:r>
      <w:r>
        <w:rPr>
          <w:rFonts w:ascii="Meiryo UI" w:eastAsia="Meiryo UI" w:hAnsi="Meiryo UI" w:cs="Times New Roman" w:hint="eastAsia"/>
          <w:sz w:val="22"/>
        </w:rPr>
        <w:t>：横山天空カフェテラスの駐車場が満車の場合は、かわりに創造の森の外にある大きな駐車場をご利用ください（地図上の</w:t>
      </w:r>
      <w:r>
        <w:rPr>
          <w:rFonts w:ascii="Meiryo UI" w:eastAsia="Meiryo UI" w:hAnsi="Meiryo UI" w:cs="Times New Roman" w:hint="eastAsia"/>
          <w:b/>
          <w:bCs/>
          <w:sz w:val="22"/>
        </w:rPr>
        <w:t>P1</w:t>
      </w:r>
      <w:r>
        <w:rPr>
          <w:rFonts w:ascii="Meiryo UI" w:eastAsia="Meiryo UI" w:hAnsi="Meiryo UI" w:cs="Times New Roman" w:hint="eastAsia"/>
          <w:sz w:val="22"/>
        </w:rPr>
        <w:t>）。収容台数はおよそ50台です。横山天空カフェテラスは15分ほど登ったところにあり、経路沿いにはこの地域の動植物を英語と日本語で紹介するクイズのパネルが設置されています。この道は勾配がきつく、表面がでこぼこしているため、ハイヒールやサンダルは避け、スニーカーなど歩くのに適した靴を履きましょう。</w:t>
      </w:r>
    </w:p>
    <w:p w14:paraId="30B595CE" w14:textId="77777777" w:rsidR="00FF7583" w:rsidRDefault="00FF7583" w:rsidP="00FF7583">
      <w:pPr>
        <w:tabs>
          <w:tab w:val="left" w:pos="936"/>
        </w:tabs>
        <w:adjustRightInd w:val="0"/>
        <w:snapToGrid w:val="0"/>
        <w:jc w:val="left"/>
        <w:rPr>
          <w:rFonts w:ascii="Meiryo UI" w:eastAsia="Meiryo UI" w:hAnsi="Meiryo UI" w:cs="Times New Roman" w:hint="eastAsia"/>
          <w:sz w:val="22"/>
        </w:rPr>
      </w:pPr>
    </w:p>
    <w:p w14:paraId="4140BEF7" w14:textId="77777777" w:rsidR="00FF7583" w:rsidRDefault="00FF7583" w:rsidP="00FF7583">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b/>
          <w:bCs/>
          <w:sz w:val="22"/>
        </w:rPr>
        <w:t>ビジターセンター駐車場</w:t>
      </w:r>
      <w:r>
        <w:rPr>
          <w:rFonts w:ascii="Meiryo UI" w:eastAsia="Meiryo UI" w:hAnsi="Meiryo UI" w:cs="Times New Roman" w:hint="eastAsia"/>
          <w:sz w:val="22"/>
        </w:rPr>
        <w:t>： ビジターセンターの外にある駐車場で、9台分の駐車スペースがあります。</w:t>
      </w:r>
    </w:p>
    <w:p w14:paraId="6BEAD19F" w14:textId="77777777" w:rsidR="00FF7583" w:rsidRDefault="00FF7583" w:rsidP="00FF7583">
      <w:pPr>
        <w:tabs>
          <w:tab w:val="left" w:pos="936"/>
        </w:tabs>
        <w:adjustRightInd w:val="0"/>
        <w:snapToGrid w:val="0"/>
        <w:jc w:val="left"/>
        <w:rPr>
          <w:rFonts w:ascii="Meiryo UI" w:eastAsia="Meiryo UI" w:hAnsi="Meiryo UI" w:cs="Times New Roman" w:hint="eastAsia"/>
          <w:sz w:val="22"/>
        </w:rPr>
      </w:pPr>
    </w:p>
    <w:p w14:paraId="2A78B8A6" w14:textId="77777777" w:rsidR="00FF7583" w:rsidRDefault="00FF7583" w:rsidP="00FF7583">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b/>
          <w:bCs/>
          <w:sz w:val="22"/>
        </w:rPr>
        <w:t>芝生広場駐車場</w:t>
      </w:r>
      <w:r>
        <w:rPr>
          <w:rFonts w:ascii="Meiryo UI" w:eastAsia="Meiryo UI" w:hAnsi="Meiryo UI" w:cs="Times New Roman" w:hint="eastAsia"/>
          <w:sz w:val="22"/>
        </w:rPr>
        <w:t xml:space="preserve">： 芝生広場に併設されている小さな駐車場です。 </w:t>
      </w:r>
    </w:p>
    <w:p w14:paraId="74184301" w14:textId="77777777" w:rsidR="00923D97" w:rsidRPr="00FF7583" w:rsidRDefault="00923D97" w:rsidP="00FF7583"/>
    <w:sectPr w:rsidR="00923D97" w:rsidRPr="00FF758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 w:val="00FF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10850158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445</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