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3CDA" w14:textId="77777777" w:rsidR="0001237C" w:rsidRDefault="0001237C" w:rsidP="0001237C">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アクセス</w:t>
      </w:r>
    </w:p>
    <w:p w14:paraId="44814845"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2EBE4713"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横山ビジターセンターは、近鉄志摩線 </w:t>
      </w:r>
      <w:r>
        <w:rPr>
          <w:rFonts w:ascii="Meiryo UI" w:eastAsia="Meiryo UI" w:hAnsi="Meiryo UI" w:cs="Times New Roman" w:hint="eastAsia"/>
          <w:b/>
          <w:bCs/>
          <w:sz w:val="22"/>
        </w:rPr>
        <w:t>鵜方駅</w:t>
      </w:r>
      <w:r>
        <w:rPr>
          <w:rFonts w:ascii="Meiryo UI" w:eastAsia="Meiryo UI" w:hAnsi="Meiryo UI" w:cs="Times New Roman" w:hint="eastAsia"/>
          <w:sz w:val="22"/>
        </w:rPr>
        <w:t>から</w:t>
      </w:r>
      <w:r>
        <w:rPr>
          <w:rFonts w:ascii="Meiryo UI" w:eastAsia="Meiryo UI" w:hAnsi="Meiryo UI" w:cs="Times New Roman" w:hint="eastAsia"/>
          <w:b/>
          <w:bCs/>
          <w:sz w:val="22"/>
        </w:rPr>
        <w:t>車</w:t>
      </w:r>
      <w:r>
        <w:rPr>
          <w:rFonts w:ascii="Meiryo UI" w:eastAsia="Meiryo UI" w:hAnsi="Meiryo UI" w:cs="Times New Roman" w:hint="eastAsia"/>
          <w:sz w:val="22"/>
        </w:rPr>
        <w:t>で10分、</w:t>
      </w:r>
      <w:r>
        <w:rPr>
          <w:rFonts w:ascii="Meiryo UI" w:eastAsia="Meiryo UI" w:hAnsi="Meiryo UI" w:cs="Times New Roman" w:hint="eastAsia"/>
          <w:b/>
          <w:bCs/>
          <w:sz w:val="22"/>
        </w:rPr>
        <w:t>自転車</w:t>
      </w:r>
      <w:r>
        <w:rPr>
          <w:rFonts w:ascii="Meiryo UI" w:eastAsia="Meiryo UI" w:hAnsi="Meiryo UI" w:cs="Times New Roman" w:hint="eastAsia"/>
          <w:sz w:val="22"/>
        </w:rPr>
        <w:t>で15分です。駐車場は、創造の森エリアの前と横山天空カフェテラスから下ってすぐのところにあります。自転車を含む二輪車は、安全上の理由により横山天空カフェテラスの駐車場を利用できないのでご注意ください。</w:t>
      </w:r>
    </w:p>
    <w:p w14:paraId="54B96CBB"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688D310D"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横山ビジターセンターへは、同路線で鵜方駅の1駅手前の</w:t>
      </w:r>
      <w:r>
        <w:rPr>
          <w:rFonts w:ascii="Meiryo UI" w:eastAsia="Meiryo UI" w:hAnsi="Meiryo UI" w:cs="Times New Roman" w:hint="eastAsia"/>
          <w:b/>
          <w:bCs/>
          <w:sz w:val="22"/>
        </w:rPr>
        <w:t>志摩横山駅</w:t>
      </w:r>
      <w:r>
        <w:rPr>
          <w:rFonts w:ascii="Meiryo UI" w:eastAsia="Meiryo UI" w:hAnsi="Meiryo UI" w:cs="Times New Roman" w:hint="eastAsia"/>
          <w:sz w:val="22"/>
        </w:rPr>
        <w:t>から</w:t>
      </w:r>
      <w:r>
        <w:rPr>
          <w:rFonts w:ascii="Meiryo UI" w:eastAsia="Meiryo UI" w:hAnsi="Meiryo UI" w:cs="Times New Roman" w:hint="eastAsia"/>
          <w:b/>
          <w:bCs/>
          <w:sz w:val="22"/>
        </w:rPr>
        <w:t>徒歩</w:t>
      </w:r>
      <w:r>
        <w:rPr>
          <w:rFonts w:ascii="Meiryo UI" w:eastAsia="Meiryo UI" w:hAnsi="Meiryo UI" w:cs="Times New Roman" w:hint="eastAsia"/>
          <w:sz w:val="22"/>
        </w:rPr>
        <w:t>でも行くことができます。経路は</w:t>
      </w:r>
      <w:r>
        <w:rPr>
          <w:rFonts w:ascii="Meiryo UI" w:eastAsia="Meiryo UI" w:hAnsi="Meiryo UI" w:cs="Times New Roman" w:hint="eastAsia"/>
          <w:b/>
          <w:bCs/>
          <w:sz w:val="22"/>
        </w:rPr>
        <w:t>桜並木のルート</w:t>
      </w:r>
      <w:r>
        <w:rPr>
          <w:rFonts w:ascii="Meiryo UI" w:eastAsia="Meiryo UI" w:hAnsi="Meiryo UI" w:cs="Times New Roman" w:hint="eastAsia"/>
          <w:sz w:val="22"/>
        </w:rPr>
        <w:t>（35分）と</w:t>
      </w:r>
      <w:r>
        <w:rPr>
          <w:rFonts w:ascii="Meiryo UI" w:eastAsia="Meiryo UI" w:hAnsi="Meiryo UI" w:cs="Times New Roman" w:hint="eastAsia"/>
          <w:b/>
          <w:bCs/>
          <w:sz w:val="22"/>
        </w:rPr>
        <w:t>近畿自然歩道</w:t>
      </w:r>
      <w:r>
        <w:rPr>
          <w:rFonts w:ascii="Meiryo UI" w:eastAsia="Meiryo UI" w:hAnsi="Meiryo UI" w:cs="Times New Roman" w:hint="eastAsia"/>
          <w:sz w:val="22"/>
        </w:rPr>
        <w:t>（40分）の二通りです。</w:t>
      </w:r>
    </w:p>
    <w:p w14:paraId="0B9FA7E0"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06F80249" w14:textId="77777777" w:rsidR="0001237C" w:rsidRDefault="0001237C" w:rsidP="0001237C">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桜並木のルート</w:t>
      </w:r>
    </w:p>
    <w:p w14:paraId="737C700D"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07E39225"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桜並木のルートは２本の経路のうち、より新しい道です。この道は桜並木の歩道のついた2車線の道路です。これらの木は早咲きの陽光桜という品種で、花は3月に見頃を迎えます。</w:t>
      </w:r>
    </w:p>
    <w:p w14:paraId="406A4CD0"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4911AA51" w14:textId="77777777" w:rsidR="0001237C" w:rsidRDefault="0001237C" w:rsidP="0001237C">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近畿自然歩道ルート</w:t>
      </w:r>
    </w:p>
    <w:p w14:paraId="45BFCEB3"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6A698ABB"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近畿自然歩道ルートは、関西地方に3,258キロメートルにわたってのびている近畿自然歩道の一部です。このルートでは歩道のない狭いアスファルトの道路を通りますが、現在は大多数の車が桜並木のルートを利用しているため、車はほとんど通りません。このルートは森の中と閑静な住宅地を通り、季節ごとに異なる色、音、香りが楽しめます。夏場は木陰を歩けます。</w:t>
      </w:r>
    </w:p>
    <w:p w14:paraId="6DFC22BD"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7CCDA1B2" w14:textId="77777777" w:rsidR="0001237C" w:rsidRDefault="0001237C" w:rsidP="0001237C">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履き物</w:t>
      </w:r>
    </w:p>
    <w:p w14:paraId="77C11F60"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p>
    <w:p w14:paraId="46DD8D80" w14:textId="77777777" w:rsidR="0001237C" w:rsidRDefault="0001237C" w:rsidP="0001237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車で横山を訪れる方も含め、スニーカーなどのハイキングに適した靴を履きましょう。 ビジターセンターから展望台への道を含め、遊歩道には勾配が急で足場の悪い区間があるためヒールの高い靴やサンダルは不向きです。</w:t>
      </w:r>
    </w:p>
    <w:p w14:paraId="74184301" w14:textId="77777777" w:rsidR="00923D97" w:rsidRPr="0001237C" w:rsidRDefault="00923D97" w:rsidP="0001237C"/>
    <w:sectPr w:rsidR="00923D97" w:rsidRPr="0001237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37C"/>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536814">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605</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