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96A7" w14:textId="77777777" w:rsidR="00A6221E" w:rsidRDefault="00A6221E" w:rsidP="00A6221E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  <w:lang w:val="ja-JP" w:bidi="ja-JP"/>
        </w:rPr>
        <w:t>寒山寺</w:t>
      </w:r>
      <w:r>
        <w:rPr>
          <w:rFonts w:ascii="Meiryo UI" w:eastAsia="Meiryo UI" w:hAnsi="Meiryo UI" w:hint="eastAsia"/>
          <w:b/>
          <w:sz w:val="22"/>
          <w:szCs w:val="22"/>
          <w:lang w:bidi="ja-JP"/>
        </w:rPr>
        <w:t xml:space="preserve"> </w:t>
      </w:r>
    </w:p>
    <w:p w14:paraId="1AC773F0" w14:textId="77777777" w:rsidR="00A6221E" w:rsidRDefault="00A6221E" w:rsidP="00A6221E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</w:p>
    <w:p w14:paraId="70B78DE9" w14:textId="77777777" w:rsidR="00A6221E" w:rsidRDefault="00A6221E" w:rsidP="00A6221E">
      <w:pPr>
        <w:spacing w:line="360" w:lineRule="auto"/>
        <w:rPr>
          <w:rFonts w:ascii="Meiryo UI" w:eastAsia="Meiryo UI" w:hAnsi="Meiryo UI" w:hint="eastAsia"/>
          <w:color w:val="202124"/>
          <w:sz w:val="22"/>
          <w:szCs w:val="22"/>
          <w:highlight w:val="white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寒山寺は、多摩川を見下ろす絶壁に立っています。青梅鉄道社長だった小澤太平が提供した土地に、書家の田口米舫（1</w:t>
      </w:r>
      <w:r>
        <w:rPr>
          <w:rFonts w:ascii="Meiryo UI" w:eastAsia="Meiryo UI" w:hAnsi="Meiryo UI" w:hint="eastAsia"/>
          <w:color w:val="202124"/>
          <w:sz w:val="22"/>
          <w:szCs w:val="22"/>
          <w:highlight w:val="white"/>
          <w:lang w:val="ja-JP" w:bidi="ja-JP"/>
        </w:rPr>
        <w:t>861～1930年）が創建しました。田口は、1880年代に、清国蘇州市にある歴史上有名な寒山寺で書道を学びました。帰国前、田口は木造の釈迦如来像を託されました。</w:t>
      </w:r>
    </w:p>
    <w:p w14:paraId="4CCC07AC" w14:textId="77777777" w:rsidR="00A6221E" w:rsidRDefault="00A6221E" w:rsidP="00A6221E">
      <w:pPr>
        <w:spacing w:line="360" w:lineRule="auto"/>
        <w:ind w:firstLine="72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この釈迦如来像が、1930年に建立された寒山寺に安置されています。寒山寺の天井には、名画家たちの作品がはめ込まれています</w:t>
      </w: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>。</w:t>
      </w:r>
      <w:r>
        <w:rPr>
          <w:rFonts w:ascii="Meiryo UI" w:eastAsia="Meiryo UI" w:hAnsi="Meiryo UI" w:hint="eastAsia"/>
          <w:sz w:val="22"/>
          <w:szCs w:val="22"/>
          <w:lang w:val="ja-JP" w:bidi="ja-JP"/>
        </w:rPr>
        <w:t>天井にはめ込まれた36枚の画一枚一枚が異なっており、花や動物や景色などの題材が描かれています。</w:t>
      </w:r>
    </w:p>
    <w:p w14:paraId="2538577B" w14:textId="6132FC3F" w:rsidR="00324ECB" w:rsidRPr="00A6221E" w:rsidRDefault="00324ECB" w:rsidP="00A6221E"/>
    <w:sectPr w:rsidR="00324ECB" w:rsidRPr="00A6221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221E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2022-11-15T06:34:00Z</dcterms:created>
  <dcterms:modified xsi:type="dcterms:W3CDTF">2022-11-15T06:34:00Z</dcterms:modified>
</cp:coreProperties>
</file>