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Lake Akan</w:t>
      </w:r>
    </w:p>
    <w:p>
      <w:pPr/>
    </w:p>
    <w:p>
      <w:pPr/>
      <w:r>
        <w:rPr>
          <w:rFonts w:ascii="Garamond" w:hAnsi="Garamond"/>
        </w:rPr>
        <w:t xml:space="preserve">Lake Akan is a caldera lake, most famous for being home to Marimo, a rare spherical green alga. Along the southern shore are natural hot springs and pools of boiling volcanic mud called </w:t>
      </w:r>
      <w:r>
        <w:rPr>
          <w:rFonts w:ascii="Garamond" w:hAnsi="Garamond"/>
          <w:i/>
        </w:rPr>
        <w:t>bokke</w:t>
      </w:r>
      <w:r>
        <w:rPr>
          <w:rFonts w:ascii="Garamond" w:hAnsi="Garamond"/>
        </w:rPr>
        <w:t xml:space="preserve">. A sightseeing cruise on the lake is available from the end of April to November. During the winter, visitors can try fishing for pond smelt </w:t>
      </w:r>
      <w:r>
        <w:rPr>
          <w:rFonts w:ascii="Garamond" w:hAnsi="Garamond"/>
        </w:rPr>
        <w:t>through</w:t>
      </w:r>
      <w:r>
        <w:rPr>
          <w:rFonts w:ascii="Garamond" w:hAnsi="Garamond"/>
        </w:rPr>
        <w:t xml:space="preserve"> the ice, or go skiing while enjoying a view of the frozen lake and </w:t>
      </w:r>
      <w:r>
        <w:rPr>
          <w:rFonts w:ascii="Garamond" w:hAnsi="Garamond"/>
        </w:rPr>
        <w:t>the</w:t>
      </w:r>
      <w:r>
        <w:rPr>
          <w:rFonts w:ascii="Garamond" w:hAnsi="Garamond"/>
        </w:rPr>
        <w:t xml:space="preserve"> hot spring town.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