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 xml:space="preserve">Memorial services to pray for the repose of members of the Date clan are held in this room. </w:t>
      </w:r>
      <w:r>
        <w:rPr>
          <w:rFonts w:ascii="Garamond" w:hAnsi="Garamond"/>
          <w:sz w:val="21"/>
        </w:rPr>
        <w:t>The altar holds the mortuary tablets of Date Masamune (</w:t>
      </w:r>
      <w:r>
        <w:rPr>
          <w:rFonts w:ascii="Garamond" w:hAnsi="Garamond"/>
          <w:sz w:val="21"/>
        </w:rPr>
        <w:t>1567–1636</w:t>
      </w:r>
      <w:r>
        <w:rPr>
          <w:rFonts w:ascii="Garamond" w:hAnsi="Garamond"/>
          <w:sz w:val="21"/>
        </w:rPr>
        <w:t xml:space="preserve">) and eleven of the Date lords who succeeded him. </w:t>
      </w:r>
      <w:r>
        <w:rPr>
          <w:rFonts w:ascii="Garamond" w:hAnsi="Garamond"/>
          <w:sz w:val="21"/>
        </w:rPr>
        <w:t>The central bronze statue is Kannon, the Buddhist deity of mercy and compassion, and dates from the Muromachi period (1336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 xml:space="preserve">1573). The three wooden statues to the left commemorate monks who played significant roles in the history of Zuiganji. </w:t>
      </w:r>
      <w:r>
        <w:rPr>
          <w:rFonts w:ascii="Garamond" w:hAnsi="Garamond"/>
          <w:sz w:val="21"/>
        </w:rPr>
        <w:t>The room was originally smaller, but it was extended seventeen years after Masamune’s death to include a recessed alcove. The alcove was added to house a wooden statue of Masamune seated in armor that is now on display in the Seiryuden Temple Museum.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