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 xml:space="preserve">Nikko - The </w:t>
      </w:r>
      <w:r>
        <w:rPr>
          <w:rFonts w:ascii="Garamond" w:hAnsi="Garamond"/>
        </w:rPr>
        <w:t>Birthplace</w:t>
      </w:r>
      <w:r>
        <w:rPr>
          <w:rFonts w:ascii="Garamond" w:hAnsi="Garamond"/>
        </w:rPr>
        <w:t xml:space="preserve"> of Botanical Study in Japan</w:t>
      </w:r>
    </w:p>
    <w:p>
      <w:pPr/>
    </w:p>
    <w:p>
      <w:pPr/>
      <w:r>
        <w:rPr>
          <w:rFonts w:ascii="Garamond" w:hAnsi="Garamond"/>
        </w:rPr>
        <w:t xml:space="preserve">Prior to the Meiji </w:t>
      </w:r>
      <w:r>
        <w:rPr>
          <w:rFonts w:ascii="Garamond" w:hAnsi="Garamond"/>
        </w:rPr>
        <w:t>p</w:t>
      </w:r>
      <w:r>
        <w:rPr>
          <w:rFonts w:ascii="Garamond" w:hAnsi="Garamond"/>
        </w:rPr>
        <w:t>eriod (1868</w:t>
      </w:r>
      <w:r>
        <w:rPr>
          <w:rFonts w:ascii="Garamond" w:hAnsi="Garamond"/>
          <w:b/>
        </w:rPr>
        <w:t>–</w:t>
      </w:r>
      <w:r>
        <w:rPr>
          <w:rFonts w:ascii="Garamond" w:hAnsi="Garamond"/>
        </w:rPr>
        <w:t xml:space="preserve">1912), Oku-Nikko was </w:t>
      </w:r>
      <w:r>
        <w:rPr>
          <w:rFonts w:ascii="Garamond" w:hAnsi="Garamond"/>
        </w:rPr>
        <w:t>famous in Japan</w:t>
      </w:r>
      <w:r>
        <w:rPr>
          <w:rFonts w:ascii="Garamond" w:hAnsi="Garamond"/>
        </w:rPr>
        <w:t xml:space="preserve"> for the collection of medicinal herbs. When modern botanical studies began in the Meiji </w:t>
      </w:r>
      <w:r>
        <w:rPr>
          <w:rFonts w:ascii="Garamond" w:hAnsi="Garamond"/>
        </w:rPr>
        <w:t>p</w:t>
      </w:r>
      <w:r>
        <w:rPr>
          <w:rFonts w:ascii="Garamond" w:hAnsi="Garamond"/>
        </w:rPr>
        <w:t xml:space="preserve">eriod, </w:t>
      </w:r>
      <w:r>
        <w:rPr>
          <w:rFonts w:ascii="Garamond" w:hAnsi="Garamond"/>
        </w:rPr>
        <w:t>botanists both Japanese and from overseas</w:t>
      </w:r>
      <w:r>
        <w:rPr>
          <w:rFonts w:ascii="Garamond" w:hAnsi="Garamond"/>
        </w:rPr>
        <w:t>, including the botanist Takeda Hisayoshi (1883</w:t>
      </w:r>
      <w:r>
        <w:rPr>
          <w:rFonts w:ascii="Garamond" w:hAnsi="Garamond"/>
          <w:b/>
        </w:rPr>
        <w:t>–</w:t>
      </w:r>
      <w:r>
        <w:rPr>
          <w:rFonts w:ascii="Garamond" w:hAnsi="Garamond"/>
        </w:rPr>
        <w:t>1972), son of British diplomat Ernest Satow (1843</w:t>
      </w:r>
      <w:r>
        <w:rPr>
          <w:rFonts w:ascii="Garamond" w:hAnsi="Garamond"/>
          <w:b/>
        </w:rPr>
        <w:t>–</w:t>
      </w:r>
      <w:r>
        <w:rPr>
          <w:rFonts w:ascii="Garamond" w:hAnsi="Garamond"/>
        </w:rPr>
        <w:t>1929)</w:t>
      </w:r>
      <w:r>
        <w:rPr>
          <w:rFonts w:ascii="Garamond" w:hAnsi="Garamond"/>
        </w:rPr>
        <w:t>, came to Nikko to research and to collect plants</w:t>
      </w:r>
      <w:r>
        <w:rPr>
          <w:rFonts w:ascii="Garamond" w:hAnsi="Garamond"/>
        </w:rPr>
        <w:t xml:space="preserve">. </w:t>
      </w:r>
      <w:r>
        <w:rPr>
          <w:rFonts w:ascii="Garamond" w:hAnsi="Garamond"/>
        </w:rPr>
        <w:t xml:space="preserve">Many </w:t>
      </w:r>
      <w:r>
        <w:rPr>
          <w:rFonts w:ascii="Garamond" w:hAnsi="Garamond"/>
        </w:rPr>
        <w:t xml:space="preserve">new </w:t>
      </w:r>
      <w:r>
        <w:rPr>
          <w:rFonts w:ascii="Garamond" w:hAnsi="Garamond"/>
        </w:rPr>
        <w:t xml:space="preserve">species were discovered </w:t>
      </w:r>
      <w:r>
        <w:rPr>
          <w:rFonts w:ascii="Garamond" w:hAnsi="Garamond"/>
        </w:rPr>
        <w:t>in Nikko, including the Nikko azami (</w:t>
      </w:r>
      <w:r>
        <w:rPr>
          <w:rFonts w:ascii="Garamond" w:hAnsi="Garamond"/>
          <w:i/>
        </w:rPr>
        <w:t>Cirsium tanakae subsp. nikkoense</w:t>
      </w:r>
      <w:r>
        <w:rPr>
          <w:rFonts w:ascii="Garamond" w:hAnsi="Garamond"/>
        </w:rPr>
        <w:t>), Nantai shida (</w:t>
      </w:r>
      <w:r>
        <w:rPr>
          <w:rFonts w:ascii="Garamond" w:hAnsi="Garamond"/>
          <w:i/>
        </w:rPr>
        <w:t>Dryopteris maximowiczi</w:t>
      </w:r>
      <w:r>
        <w:rPr>
          <w:rFonts w:ascii="Garamond" w:hAnsi="Garamond"/>
        </w:rPr>
        <w:t>), and Shirane aoi (</w:t>
      </w:r>
      <w:r>
        <w:rPr>
          <w:rFonts w:ascii="Garamond" w:hAnsi="Garamond"/>
          <w:i/>
        </w:rPr>
        <w:t xml:space="preserve">Glaucidium palmatum </w:t>
      </w:r>
      <w:r>
        <w:rPr>
          <w:rFonts w:ascii="Garamond" w:hAnsi="Garamond"/>
          <w:i/>
        </w:rPr>
        <w:t>Siebold &amp; Zucc.</w:t>
      </w:r>
      <w:r>
        <w:rPr>
          <w:rFonts w:ascii="Garamond" w:hAnsi="Garamond"/>
        </w:rPr>
        <w:t>). T</w:t>
      </w:r>
      <w:r>
        <w:rPr>
          <w:rFonts w:ascii="Garamond" w:hAnsi="Garamond"/>
        </w:rPr>
        <w:t>h</w:t>
      </w:r>
      <w:r>
        <w:rPr>
          <w:rFonts w:ascii="Garamond" w:hAnsi="Garamond"/>
        </w:rPr>
        <w:t>is provenance is reflected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in the names of many plants which are prefixed by </w:t>
      </w:r>
      <w:r>
        <w:rPr>
          <w:rFonts w:ascii="Garamond" w:hAnsi="Garamond"/>
        </w:rPr>
        <w:t xml:space="preserve">Nikko, and </w:t>
      </w:r>
      <w:r>
        <w:rPr>
          <w:rFonts w:ascii="Garamond" w:hAnsi="Garamond"/>
        </w:rPr>
        <w:t xml:space="preserve">in the </w:t>
      </w:r>
      <w:r>
        <w:rPr>
          <w:rFonts w:ascii="Garamond" w:hAnsi="Garamond"/>
        </w:rPr>
        <w:t xml:space="preserve">scientific names </w:t>
      </w:r>
      <w:r>
        <w:rPr>
          <w:rFonts w:ascii="Garamond" w:hAnsi="Garamond"/>
        </w:rPr>
        <w:t>which include</w:t>
      </w:r>
      <w:r>
        <w:rPr>
          <w:rFonts w:ascii="Garamond" w:hAnsi="Garamond"/>
        </w:rPr>
        <w:t xml:space="preserve"> the suffix “-nikoensis.”</w:t>
      </w:r>
      <w:r>
        <w:rPr>
          <w:rFonts w:ascii="Garamond" w:hAnsi="Garamond"/>
        </w:rPr>
        <w:t xml:space="preserve"> This</w:t>
      </w:r>
      <w:r>
        <w:rPr>
          <w:rFonts w:ascii="Garamond" w:hAnsi="Garamond"/>
        </w:rPr>
        <w:t xml:space="preserve"> research</w:t>
      </w:r>
      <w:r>
        <w:rPr>
          <w:rFonts w:ascii="Garamond" w:hAnsi="Garamond"/>
        </w:rPr>
        <w:t xml:space="preserve"> continues to this day</w:t>
      </w:r>
      <w:r>
        <w:rPr>
          <w:rFonts w:ascii="Garamond" w:hAnsi="Garamond"/>
        </w:rPr>
        <w:t>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