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Mt. Nantai</w:t>
      </w:r>
    </w:p>
    <w:p>
      <w:pPr/>
      <w:r>
        <w:rPr>
          <w:rFonts w:ascii="Garamond" w:hAnsi="Garamond"/>
        </w:rPr>
        <w:t>Mt. Nantai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mountain was considered sacred by followers of </w:t>
      </w:r>
      <w:r>
        <w:rPr>
          <w:rFonts w:ascii="Garamond" w:hAnsi="Garamond"/>
          <w:i/>
        </w:rPr>
        <w:t>Sangaku Shinko</w:t>
      </w:r>
      <w:r>
        <w:rPr>
          <w:rFonts w:ascii="Garamond" w:hAnsi="Garamond"/>
        </w:rPr>
        <w:t>, which places significant emphasis on the sacredness of mountains, and the mountain has close ties to the temples and shrines of Nikko</w:t>
      </w:r>
      <w:r>
        <w:rPr>
          <w:rFonts w:ascii="Garamond" w:hAnsi="Garamond"/>
        </w:rPr>
        <w:t xml:space="preserve">. </w:t>
      </w:r>
      <w:r>
        <w:rPr>
          <w:rFonts w:ascii="Garamond" w:hAnsi="Garamond"/>
        </w:rPr>
        <w:t>I</w:t>
      </w:r>
      <w:r>
        <w:rPr>
          <w:rFonts w:ascii="Garamond" w:hAnsi="Garamond"/>
        </w:rPr>
        <w:t xml:space="preserve">n 782 </w:t>
      </w:r>
      <w:r>
        <w:rPr>
          <w:rFonts w:ascii="Garamond" w:hAnsi="Garamond"/>
        </w:rPr>
        <w:t>CE</w:t>
      </w:r>
      <w:r>
        <w:rPr>
          <w:rFonts w:ascii="Garamond" w:hAnsi="Garamond"/>
        </w:rPr>
        <w:t>, Shodo Shonin (735</w:t>
      </w:r>
      <w:r>
        <w:rPr>
          <w:rFonts w:ascii="Garamond" w:hAnsi="Garamond"/>
          <w:b/>
        </w:rPr>
        <w:t>–</w:t>
      </w:r>
      <w:r>
        <w:rPr>
          <w:rFonts w:ascii="Garamond" w:hAnsi="Garamond"/>
        </w:rPr>
        <w:t xml:space="preserve">817), </w:t>
      </w:r>
      <w:r>
        <w:rPr>
          <w:rFonts w:ascii="Garamond" w:hAnsi="Garamond"/>
        </w:rPr>
        <w:t>who</w:t>
      </w:r>
      <w:r>
        <w:rPr>
          <w:rFonts w:ascii="Garamond" w:hAnsi="Garamond"/>
        </w:rPr>
        <w:t xml:space="preserve"> establish</w:t>
      </w:r>
      <w:r>
        <w:rPr>
          <w:rFonts w:ascii="Garamond" w:hAnsi="Garamond"/>
        </w:rPr>
        <w:t>ed the</w:t>
      </w:r>
      <w:r>
        <w:rPr>
          <w:rFonts w:ascii="Garamond" w:hAnsi="Garamond"/>
        </w:rPr>
        <w:t xml:space="preserve"> shrines and temples in Nikko, climbed the mountain and built a small shrine on its summit. </w:t>
      </w:r>
      <w:r>
        <w:rPr>
          <w:rFonts w:ascii="Garamond" w:hAnsi="Garamond"/>
        </w:rPr>
        <w:t>Worshippers pray to the deities of Mt. Nantai at t</w:t>
      </w:r>
      <w:r>
        <w:rPr>
          <w:rFonts w:ascii="Garamond" w:hAnsi="Garamond"/>
        </w:rPr>
        <w:t>h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Okunomiya Shrine</w:t>
      </w:r>
      <w:r>
        <w:rPr>
          <w:rFonts w:ascii="Garamond" w:hAnsi="Garamond"/>
        </w:rPr>
        <w:t xml:space="preserve"> which belongs to the</w:t>
      </w:r>
      <w:r>
        <w:rPr>
          <w:rFonts w:ascii="Garamond" w:hAnsi="Garamond"/>
        </w:rPr>
        <w:t xml:space="preserve"> Nikko Futarasan Shrine. </w:t>
      </w:r>
    </w:p>
    <w:p>
      <w:pPr/>
      <w:r>
        <w:rPr>
          <w:rFonts w:ascii="Garamond" w:hAnsi="Garamond"/>
        </w:rPr>
        <w:t>V</w:t>
      </w:r>
      <w:r>
        <w:rPr>
          <w:rFonts w:ascii="Garamond" w:hAnsi="Garamond"/>
        </w:rPr>
        <w:t xml:space="preserve">olcanic activity </w:t>
      </w:r>
      <w:r>
        <w:rPr>
          <w:rFonts w:ascii="Garamond" w:hAnsi="Garamond"/>
        </w:rPr>
        <w:t xml:space="preserve">by </w:t>
      </w:r>
      <w:r>
        <w:rPr>
          <w:rFonts w:ascii="Garamond" w:hAnsi="Garamond"/>
        </w:rPr>
        <w:t>Mt. Nantai created Lake Chuzenji and the surrounding landscape</w:t>
      </w:r>
      <w:r>
        <w:rPr>
          <w:rFonts w:ascii="Garamond" w:hAnsi="Garamond"/>
        </w:rPr>
        <w:t xml:space="preserve"> in ancient times</w:t>
      </w:r>
      <w:r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The hiking trails up the </w:t>
      </w:r>
      <w:r>
        <w:rPr>
          <w:rFonts w:ascii="Garamond" w:hAnsi="Garamond"/>
        </w:rPr>
        <w:t>2,486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 mountain pass through Japanese beech (</w:t>
      </w:r>
      <w:r>
        <w:rPr>
          <w:rFonts w:ascii="Garamond" w:hAnsi="Garamond"/>
          <w:i/>
        </w:rPr>
        <w:t>Fagus crenata</w:t>
      </w:r>
      <w:r>
        <w:rPr>
          <w:rFonts w:ascii="Garamond" w:hAnsi="Garamond"/>
        </w:rPr>
        <w:t xml:space="preserve">) </w:t>
      </w:r>
      <w:r>
        <w:rPr>
          <w:rFonts w:ascii="Garamond" w:hAnsi="Garamond"/>
        </w:rPr>
        <w:t xml:space="preserve">changing to </w:t>
      </w:r>
      <w:r>
        <w:rPr>
          <w:rFonts w:ascii="Garamond" w:hAnsi="Garamond"/>
        </w:rPr>
        <w:t>Northern Japanese hemlock (</w:t>
      </w:r>
      <w:r>
        <w:rPr>
          <w:rFonts w:ascii="Garamond" w:hAnsi="Garamond"/>
          <w:i/>
        </w:rPr>
        <w:t>Tsuga diversifolia</w:t>
      </w:r>
      <w:r>
        <w:rPr>
          <w:rFonts w:ascii="Garamond" w:hAnsi="Garamond"/>
        </w:rPr>
        <w:t xml:space="preserve">) forests. The summit offers a view of majestic Lake Chuzenji, the Senjogahara Wetland, and Mt. Fuji on clear days. A symbol of the Oku-Nikko region, Mt. Nantai is designated as one of Japan’s </w:t>
      </w:r>
      <w:r>
        <w:rPr>
          <w:rFonts w:ascii="Garamond" w:hAnsi="Garamond"/>
        </w:rPr>
        <w:t xml:space="preserve">top </w:t>
      </w:r>
      <w:r>
        <w:rPr>
          <w:rFonts w:ascii="Garamond" w:hAnsi="Garamond"/>
        </w:rPr>
        <w:t xml:space="preserve">100 mountains. </w:t>
      </w:r>
      <w:r>
        <w:rPr>
          <w:rFonts w:ascii="Garamond" w:hAnsi="Garamond"/>
        </w:rPr>
        <w:t>There are</w:t>
      </w:r>
      <w:r>
        <w:rPr>
          <w:rFonts w:ascii="Garamond" w:hAnsi="Garamond"/>
        </w:rPr>
        <w:t xml:space="preserve"> stunning views of </w:t>
      </w:r>
      <w:r>
        <w:rPr>
          <w:rFonts w:ascii="Garamond" w:hAnsi="Garamond"/>
        </w:rPr>
        <w:t>Mt. Nantai</w:t>
      </w:r>
      <w:r>
        <w:rPr>
          <w:rFonts w:ascii="Garamond" w:hAnsi="Garamond"/>
        </w:rPr>
        <w:t xml:space="preserve"> from vantage points throughout Oku-Nikko.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