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The Kyoshin-sha Sericulture School was a sericulture school built in 1894 in Honjo, Saitama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refecture, by Takayama Chogoro’s</w:t>
      </w:r>
      <w:r>
        <w:rPr>
          <w:rFonts w:ascii="Garamond" w:hAnsi="Garamond"/>
        </w:rPr>
        <w:t xml:space="preserve"> (1830–1886) </w:t>
      </w:r>
      <w:r>
        <w:rPr>
          <w:rFonts w:ascii="Garamond" w:hAnsi="Garamond"/>
        </w:rPr>
        <w:t xml:space="preserve">younger brother Kimura Kuzo </w:t>
      </w:r>
      <w:r>
        <w:rPr>
          <w:rFonts w:ascii="Garamond" w:hAnsi="Garamond"/>
        </w:rPr>
        <w:t>(1845–1898)</w:t>
      </w:r>
      <w:r>
        <w:rPr>
          <w:rFonts w:ascii="Garamond" w:hAnsi="Garamond"/>
        </w:rPr>
        <w:t xml:space="preserve">. Kuzo was adopted into the Kimura family after marrying their daughter. Like his brother, he wanted to improve his sericulture techniques, and the two maintained a good relationship with a healthy rivalry. The brothers shared their research information with each other, and Kuzo developed a technique he called </w:t>
      </w:r>
      <w:r>
        <w:rPr>
          <w:rFonts w:ascii="Garamond" w:hAnsi="Garamond"/>
          <w:i/>
        </w:rPr>
        <w:t>ippa ondan-iku</w:t>
      </w:r>
      <w:r>
        <w:rPr>
          <w:rFonts w:ascii="Garamond" w:hAnsi="Garamond"/>
        </w:rPr>
        <w:t xml:space="preserve"> that was similar to Chogoro’s but allowed greater control of the temperature around the silkworms.</w:t>
      </w:r>
    </w:p>
    <w:p>
      <w:pPr>
        <w:ind w:firstLine="220"/>
        <w:jc w:val="left"/>
      </w:pPr>
      <w:r>
        <w:rPr>
          <w:rFonts w:ascii="Garamond" w:hAnsi="Garamond"/>
        </w:rPr>
        <w:t xml:space="preserve">Kyoshin-sha began as a sericulture academy that hosted silkworm-rearing competitions and cocoon exhibitions, but in 1897 it became a research facility. Kyoshin-sha went on to create thirty branch schools in prefectures across Japan. In total, 30,000 students were educated at Kyoshin-sha, greatly assisting the silkworm industry. Although Kyoshin-sha was relocated and renovated in 1979, the building still has its original tiles and remains true to its original form. The first floor has a small museum with old silk-weaving and reeling tools, as well as displays about the founders. There are also silkworm raising rooms that show the heating and ventilation systems. </w:t>
      </w:r>
    </w:p>
    <w:p>
      <w:pPr>
        <w:ind w:firstLine="220"/>
        <w:jc w:val="left"/>
      </w:pPr>
      <w:r>
        <w:rPr>
          <w:rFonts w:ascii="Garamond" w:hAnsi="Garamond"/>
        </w:rPr>
        <w:t>Kyoshin-sha’s education legacy can be traced to the modern day, as the local high school carries an academic lineage that reaches all the way back to the first Kyoshin-sha school. The biology curriculum at the current high school contains lessons about sericulture in recognition of the area’s heritage of silk production.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