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Gakudo, Votive Tablet Display Hall</w:t>
      </w:r>
    </w:p>
    <w:p>
      <w:pPr>
        <w:ind w:firstLine="220"/>
      </w:pPr>
    </w:p>
    <w:p>
      <w:pPr/>
      <w:r>
        <w:rPr>
          <w:rFonts w:ascii="Garamond" w:hAnsi="Garamond"/>
        </w:rPr>
        <w:t xml:space="preserve">Important Cultural Property </w:t>
      </w:r>
    </w:p>
    <w:p>
      <w:pPr>
        <w:ind w:firstLine="220"/>
      </w:pPr>
    </w:p>
    <w:p>
      <w:pPr/>
      <w:r>
        <w:rPr>
          <w:rFonts w:ascii="Garamond" w:hAnsi="Garamond"/>
        </w:rPr>
        <w:t xml:space="preserve">This magnificent structure is the Gakudo, where votive offerings from worshippers, including tablets inscribed with prayers and wishes called </w:t>
      </w:r>
      <w:r>
        <w:rPr>
          <w:rFonts w:ascii="Garamond" w:hAnsi="Garamond"/>
          <w:i/>
        </w:rPr>
        <w:t>ema</w:t>
      </w:r>
      <w:r>
        <w:rPr>
          <w:rFonts w:ascii="Garamond" w:hAnsi="Garamond"/>
        </w:rPr>
        <w:t xml:space="preserve"> (tablets with pictures of horses), are displayed. Built in 1861, this is Naritasan Shinshoji Temple's second Gakudo. The first, dedicated by the famous Kabuki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actor Danjuro Ichikawa VII (1791–1859) in 1821, tragically burned down in 1965.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