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</w:pPr>
    </w:p>
    <w:p>
      <w:pPr>
        <w:jc w:val="left"/>
      </w:pPr>
      <w:r>
        <w:rPr>
          <w:rFonts w:ascii="Garamond" w:hAnsi="Garamond"/>
        </w:rPr>
        <w:t xml:space="preserve">Tamamo Pond is a small, often overlooked jewel </w:t>
      </w:r>
      <w:r>
        <w:rPr>
          <w:rFonts w:ascii="Garamond" w:hAnsi="Garamond"/>
        </w:rPr>
        <w:t>within</w:t>
      </w:r>
      <w:r>
        <w:rPr>
          <w:rFonts w:ascii="Garamond" w:hAnsi="Garamond"/>
        </w:rPr>
        <w:t xml:space="preserve"> Shinjuku Gyoen. This </w:t>
      </w:r>
      <w:r>
        <w:rPr>
          <w:rFonts w:ascii="Garamond" w:hAnsi="Garamond"/>
        </w:rPr>
        <w:t>area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>is a part of a much larger Japanese garden originally owned by Naito Kiyonari (1555</w:t>
      </w:r>
      <w:r>
        <w:rPr>
          <w:rFonts w:ascii="Garamond" w:hAnsi="Garamond"/>
          <w:b/>
        </w:rPr>
        <w:t>–</w:t>
      </w:r>
      <w:r>
        <w:rPr>
          <w:rFonts w:ascii="Garamond" w:hAnsi="Garamond"/>
        </w:rPr>
        <w:t xml:space="preserve">1608), an important vassal of the </w:t>
      </w:r>
      <w:r>
        <w:rPr>
          <w:rFonts w:ascii="Garamond" w:hAnsi="Garamond"/>
        </w:rPr>
        <w:t>s</w:t>
      </w:r>
      <w:r>
        <w:rPr>
          <w:rFonts w:ascii="Garamond" w:hAnsi="Garamond"/>
        </w:rPr>
        <w:t>hogun</w:t>
      </w:r>
      <w:r>
        <w:rPr>
          <w:rFonts w:ascii="Garamond" w:hAnsi="Garamond"/>
        </w:rPr>
        <w:t>. The garden is a microcosm of all the most typical features of a Japanese garden. The Okido Rest House offers a wonderful view over the gardens, and walking around the garden reveals new vistas to be enjoyed.</w:t>
      </w:r>
      <w:r>
        <w:rPr>
          <w:rFonts w:ascii="Garamond" w:hAnsi="Garamond"/>
        </w:rPr>
        <w:t xml:space="preserve"> The pond is surrounded by deep forest</w:t>
      </w:r>
      <w:r>
        <w:rPr>
          <w:rFonts w:ascii="Garamond" w:hAnsi="Garamond"/>
        </w:rPr>
        <w:t xml:space="preserve">, which includes a very rare </w:t>
      </w:r>
      <w:r>
        <w:rPr>
          <w:rFonts w:ascii="Garamond" w:hAnsi="Garamond"/>
          <w:i/>
        </w:rPr>
        <w:t>sakura</w:t>
      </w:r>
      <w:r>
        <w:rPr>
          <w:rFonts w:ascii="Garamond" w:hAnsi="Garamond"/>
          <w:i/>
        </w:rPr>
        <w:t xml:space="preserve"> </w:t>
      </w:r>
      <w:r>
        <w:rPr>
          <w:rFonts w:ascii="Garamond" w:hAnsi="Garamond"/>
        </w:rPr>
        <w:t>cherry</w:t>
      </w:r>
      <w:r>
        <w:rPr>
          <w:rFonts w:ascii="Garamond" w:hAnsi="Garamond"/>
        </w:rPr>
        <w:t xml:space="preserve"> tree. </w:t>
      </w:r>
      <w:r>
        <w:rPr>
          <w:rFonts w:ascii="Garamond" w:hAnsi="Garamond"/>
        </w:rPr>
        <w:t>The</w:t>
      </w:r>
      <w:r>
        <w:rPr>
          <w:rFonts w:ascii="Garamond" w:hAnsi="Garamond"/>
        </w:rPr>
        <w:t xml:space="preserve"> pond was originally created in the 1700s </w:t>
      </w:r>
      <w:r>
        <w:rPr>
          <w:rFonts w:ascii="Garamond" w:hAnsi="Garamond"/>
        </w:rPr>
        <w:t>and used surplus water</w:t>
      </w:r>
      <w:r>
        <w:rPr>
          <w:rFonts w:ascii="Garamond" w:hAnsi="Garamond"/>
        </w:rPr>
        <w:t xml:space="preserve"> from the Tamagawa Aquaduct. </w:t>
      </w:r>
      <w:r>
        <w:rPr>
          <w:rFonts w:ascii="Garamond" w:hAnsi="Garamond"/>
        </w:rPr>
        <w:t>Looking at the lake with its tiny island today, this historic garden reminds us of the love of nature and the peacefulness that was prized so highly centuries ago.</w:t>
      </w:r>
      <w:r>
        <w:rPr>
          <w:rFonts w:ascii="Garamond" w:hAnsi="Garamond"/>
        </w:rPr>
        <w:t xml:space="preserve"> </w:t>
      </w:r>
    </w:p>
    <w:p>
      <w:pPr>
        <w:jc w:val="left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