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</w:p>
    <w:p>
      <w:pPr>
        <w:jc w:val="left"/>
      </w:pPr>
      <w:r>
        <w:rPr>
          <w:rFonts w:ascii="Garamond" w:hAnsi="Garamond"/>
        </w:rPr>
        <w:t xml:space="preserve">The original glass greenhouse </w:t>
      </w:r>
      <w:r>
        <w:rPr>
          <w:rFonts w:ascii="Garamond" w:hAnsi="Garamond"/>
        </w:rPr>
        <w:t xml:space="preserve">which was built in 1875 </w:t>
      </w:r>
      <w:r>
        <w:rPr>
          <w:rFonts w:ascii="Garamond" w:hAnsi="Garamond"/>
        </w:rPr>
        <w:t xml:space="preserve">was </w:t>
      </w:r>
      <w:r>
        <w:rPr>
          <w:rFonts w:ascii="Garamond" w:hAnsi="Garamond"/>
        </w:rPr>
        <w:t>only about 100</w:t>
      </w:r>
      <w:r>
        <w:rPr>
          <w:rFonts w:ascii="Garamond" w:hAnsi="Garamond"/>
        </w:rPr>
        <w:t xml:space="preserve"> m</w:t>
      </w:r>
      <w:r>
        <w:rPr>
          <w:rFonts w:ascii="Garamond" w:hAnsi="Garamond"/>
        </w:rPr>
        <w:t>2</w:t>
      </w:r>
      <w:r>
        <w:rPr>
          <w:rFonts w:ascii="Garamond" w:hAnsi="Garamond"/>
        </w:rPr>
        <w:t xml:space="preserve">, </w:t>
      </w:r>
      <w:r>
        <w:rPr>
          <w:rFonts w:ascii="Garamond" w:hAnsi="Garamond"/>
        </w:rPr>
        <w:t>mu</w:t>
      </w:r>
      <w:r>
        <w:rPr>
          <w:rFonts w:ascii="Garamond" w:hAnsi="Garamond"/>
        </w:rPr>
        <w:t xml:space="preserve">ch smaller </w:t>
      </w:r>
      <w:r>
        <w:rPr>
          <w:rFonts w:ascii="Garamond" w:hAnsi="Garamond"/>
        </w:rPr>
        <w:t>than the present building. It was</w:t>
      </w:r>
      <w:r>
        <w:rPr>
          <w:rFonts w:ascii="Garamond" w:hAnsi="Garamond"/>
        </w:rPr>
        <w:t xml:space="preserve"> one of the very first of its kind in Japan. The garden was then called the Naito Shinjuku Experimental Station, named for the </w:t>
      </w:r>
      <w:r>
        <w:rPr>
          <w:rFonts w:ascii="Garamond" w:hAnsi="Garamond"/>
        </w:rPr>
        <w:t>feudal lord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who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had </w:t>
      </w:r>
      <w:r>
        <w:rPr>
          <w:rFonts w:ascii="Garamond" w:hAnsi="Garamond"/>
        </w:rPr>
        <w:t>owned the property</w:t>
      </w:r>
      <w:r>
        <w:rPr>
          <w:rFonts w:ascii="Garamond" w:hAnsi="Garamond"/>
        </w:rPr>
        <w:t>, and</w:t>
      </w:r>
      <w:r>
        <w:rPr>
          <w:rFonts w:ascii="Garamond" w:hAnsi="Garamond"/>
        </w:rPr>
        <w:t xml:space="preserve"> was under the </w:t>
      </w:r>
      <w:r>
        <w:rPr>
          <w:rFonts w:ascii="Garamond" w:hAnsi="Garamond"/>
        </w:rPr>
        <w:t>jurisdiction</w:t>
      </w:r>
      <w:r>
        <w:rPr>
          <w:rFonts w:ascii="Garamond" w:hAnsi="Garamond"/>
        </w:rPr>
        <w:t xml:space="preserve"> of the Department of </w:t>
      </w:r>
      <w:r>
        <w:rPr>
          <w:rFonts w:ascii="Garamond" w:hAnsi="Garamond"/>
        </w:rPr>
        <w:t xml:space="preserve">the </w:t>
      </w:r>
      <w:r>
        <w:rPr>
          <w:rFonts w:ascii="Garamond" w:hAnsi="Garamond"/>
        </w:rPr>
        <w:t xml:space="preserve">Interior. </w:t>
      </w:r>
      <w:r>
        <w:rPr>
          <w:rFonts w:ascii="Garamond" w:hAnsi="Garamond"/>
        </w:rPr>
        <w:t xml:space="preserve">Its mission was to </w:t>
      </w:r>
      <w:r>
        <w:rPr>
          <w:rFonts w:ascii="Garamond" w:hAnsi="Garamond"/>
        </w:rPr>
        <w:t>improve</w:t>
      </w:r>
      <w:r>
        <w:rPr>
          <w:rFonts w:ascii="Garamond" w:hAnsi="Garamond"/>
        </w:rPr>
        <w:t xml:space="preserve"> the level of agriculture in Japan and to introduce modern agriculture methods and technology from the West.</w:t>
      </w:r>
    </w:p>
    <w:p>
      <w:pPr>
        <w:jc w:val="left"/>
      </w:pPr>
    </w:p>
    <w:p>
      <w:pPr>
        <w:jc w:val="left"/>
      </w:pPr>
      <w:r>
        <w:rPr>
          <w:rFonts w:ascii="Garamond" w:hAnsi="Garamond"/>
        </w:rPr>
        <w:t>I</w:t>
      </w:r>
      <w:r>
        <w:rPr>
          <w:rFonts w:ascii="Garamond" w:hAnsi="Garamond"/>
        </w:rPr>
        <w:t>n 1879 control of the park was transferred to Ministry of the Imperial Household</w:t>
      </w:r>
      <w:r>
        <w:rPr>
          <w:rFonts w:ascii="Garamond" w:hAnsi="Garamond"/>
        </w:rPr>
        <w:t>, a</w:t>
      </w:r>
      <w:r>
        <w:rPr>
          <w:rFonts w:ascii="Garamond" w:hAnsi="Garamond"/>
        </w:rPr>
        <w:t xml:space="preserve">nd it became the </w:t>
      </w:r>
      <w:r>
        <w:rPr>
          <w:rFonts w:ascii="Garamond" w:hAnsi="Garamond"/>
        </w:rPr>
        <w:t>Shinj</w:t>
      </w:r>
      <w:r>
        <w:rPr>
          <w:rFonts w:ascii="Garamond" w:hAnsi="Garamond"/>
        </w:rPr>
        <w:t xml:space="preserve">uku Imperial Botanical Garden. </w:t>
      </w:r>
      <w:r>
        <w:rPr>
          <w:rFonts w:ascii="Garamond" w:hAnsi="Garamond"/>
        </w:rPr>
        <w:t>The greenhouse was unheated, and was, u</w:t>
      </w:r>
      <w:r>
        <w:rPr>
          <w:rFonts w:ascii="Garamond" w:hAnsi="Garamond"/>
        </w:rPr>
        <w:t xml:space="preserve">nder the influence of the pioneering efforts of </w:t>
      </w:r>
      <w:r>
        <w:rPr>
          <w:rFonts w:ascii="Garamond" w:hAnsi="Garamond"/>
        </w:rPr>
        <w:t>Hayato Fukuba (1856</w:t>
      </w:r>
      <w:r>
        <w:rPr>
          <w:rFonts w:ascii="Garamond" w:hAnsi="Garamond"/>
        </w:rPr>
        <w:t xml:space="preserve">–1921), </w:t>
      </w:r>
      <w:r>
        <w:rPr>
          <w:rFonts w:ascii="Garamond" w:hAnsi="Garamond"/>
        </w:rPr>
        <w:t>the first place in Japan to grow grapes, gooseberries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other fruits and vegetables indoors. </w:t>
      </w:r>
    </w:p>
    <w:p>
      <w:pPr>
        <w:jc w:val="left"/>
      </w:pPr>
    </w:p>
    <w:p>
      <w:pPr>
        <w:jc w:val="left"/>
      </w:pPr>
      <w:r>
        <w:rPr>
          <w:rFonts w:ascii="Garamond" w:hAnsi="Garamond"/>
        </w:rPr>
        <w:t>After</w:t>
      </w:r>
      <w:r>
        <w:rPr>
          <w:rFonts w:ascii="Garamond" w:hAnsi="Garamond"/>
        </w:rPr>
        <w:t xml:space="preserve"> 1893, </w:t>
      </w:r>
      <w:r>
        <w:rPr>
          <w:rFonts w:ascii="Garamond" w:hAnsi="Garamond"/>
        </w:rPr>
        <w:t>heated greenhouses were built, and o</w:t>
      </w:r>
      <w:r>
        <w:rPr>
          <w:rFonts w:ascii="Garamond" w:hAnsi="Garamond"/>
        </w:rPr>
        <w:t xml:space="preserve">rchids, melons, pineapples and other non-native species were collected and studied here. The produce was originally </w:t>
      </w:r>
      <w:r>
        <w:rPr>
          <w:rFonts w:ascii="Garamond" w:hAnsi="Garamond"/>
        </w:rPr>
        <w:t>destined</w:t>
      </w:r>
      <w:r>
        <w:rPr>
          <w:rFonts w:ascii="Garamond" w:hAnsi="Garamond"/>
        </w:rPr>
        <w:t xml:space="preserve"> for the </w:t>
      </w:r>
      <w:r>
        <w:rPr>
          <w:rFonts w:ascii="Garamond" w:hAnsi="Garamond"/>
        </w:rPr>
        <w:t>i</w:t>
      </w:r>
      <w:r>
        <w:rPr>
          <w:rFonts w:ascii="Garamond" w:hAnsi="Garamond"/>
        </w:rPr>
        <w:t xml:space="preserve">mperial kitchens, but over time, in addition to training botanists and gardeners, the garden began to disseminate its knowledge to the </w:t>
      </w:r>
      <w:r>
        <w:rPr>
          <w:rFonts w:ascii="Garamond" w:hAnsi="Garamond"/>
        </w:rPr>
        <w:t>private sector</w:t>
      </w:r>
      <w:r>
        <w:rPr>
          <w:rFonts w:ascii="Garamond" w:hAnsi="Garamond"/>
        </w:rPr>
        <w:t xml:space="preserve">, and the facility played a leading role in advancing indoor cultivation in Japan. </w:t>
      </w:r>
    </w:p>
    <w:p>
      <w:pPr>
        <w:jc w:val="left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