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Garamond" w:hAnsi="Garamond"/>
        </w:rPr>
        <w:t xml:space="preserve">The sky is lit up with glowing orange bulbs when Yuzawa Jinja, the shrine located next to Kenmeiji temple, holds its annual lantern festival on September </w:t>
      </w:r>
      <w:r>
        <w:rPr>
          <w:rFonts w:ascii="Garamond" w:hAnsi="Garamond"/>
        </w:rPr>
        <w:t>8</w:t>
      </w:r>
      <w:r>
        <w:rPr>
          <w:rFonts w:ascii="Garamond" w:hAnsi="Garamond"/>
        </w:rPr>
        <w:t>th</w:t>
      </w:r>
      <w:r>
        <w:rPr>
          <w:rFonts w:ascii="Garamond" w:hAnsi="Garamond"/>
        </w:rPr>
        <w:t xml:space="preserve"> and 9</w:t>
      </w:r>
      <w:r>
        <w:rPr>
          <w:rFonts w:ascii="Garamond" w:hAnsi="Garamond"/>
        </w:rPr>
        <w:t>th</w:t>
      </w:r>
      <w:r>
        <w:rPr>
          <w:rFonts w:ascii="Garamond" w:hAnsi="Garamond"/>
        </w:rPr>
        <w:t>. For locals, who believe the event’s origins date to the mid- or late-Edo period (1603</w:t>
      </w:r>
      <w:r>
        <w:rPr>
          <w:rFonts w:ascii="Garamond" w:hAnsi="Garamond"/>
        </w:rPr>
        <w:t>–</w:t>
      </w:r>
      <w:r>
        <w:rPr>
          <w:rFonts w:ascii="Garamond" w:hAnsi="Garamond"/>
        </w:rPr>
        <w:t>1868), this is one of the most eagerly awaited religious occasions of the year.</w:t>
      </w:r>
    </w:p>
    <w:p>
      <w:pPr/>
      <w:r>
        <w:rPr>
          <w:rFonts w:ascii="Garamond" w:hAnsi="Garamond"/>
        </w:rPr>
        <w:t>It can, however, be a little baffling for the uninitiated. The huge two-day event is conducted only by 42-year</w:t>
      </w:r>
      <w:r>
        <w:rPr>
          <w:rFonts w:ascii="Garamond" w:hAnsi="Garamond"/>
        </w:rPr>
        <w:t>-</w:t>
      </w:r>
      <w:r>
        <w:rPr>
          <w:rFonts w:ascii="Garamond" w:hAnsi="Garamond"/>
        </w:rPr>
        <w:t>old men, whose age (along with 25) is considered unlucky. While a committee</w:t>
      </w:r>
      <w:r>
        <w:rPr>
          <w:rFonts w:ascii="Arial" w:hAnsi="Arial"/>
        </w:rPr>
        <w:t>—</w:t>
      </w:r>
      <w:r>
        <w:rPr>
          <w:rFonts w:ascii="Garamond" w:hAnsi="Garamond"/>
        </w:rPr>
        <w:t>which consists only of men residing in Nozawa Onsen aged between 40 and 42</w:t>
      </w:r>
      <w:r>
        <w:rPr>
          <w:rFonts w:ascii="Arial" w:hAnsi="Arial"/>
        </w:rPr>
        <w:t>—</w:t>
      </w:r>
      <w:r>
        <w:rPr>
          <w:rFonts w:ascii="Garamond" w:hAnsi="Garamond"/>
        </w:rPr>
        <w:t xml:space="preserve">collectively called </w:t>
      </w:r>
      <w:r>
        <w:rPr>
          <w:rFonts w:ascii="Garamond" w:hAnsi="Garamond"/>
          <w:i/>
        </w:rPr>
        <w:t>sanyako</w:t>
      </w:r>
      <w:r>
        <w:rPr>
          <w:rFonts w:ascii="Arial" w:hAnsi="Arial"/>
        </w:rPr>
        <w:t>—</w:t>
      </w:r>
      <w:r>
        <w:rPr>
          <w:rFonts w:ascii="Garamond" w:hAnsi="Garamond"/>
        </w:rPr>
        <w:t xml:space="preserve">takes charge of all the preparations, the spiritual dances, such as the Sarutahiko (Shinto god) </w:t>
      </w:r>
      <w:r>
        <w:rPr>
          <w:rFonts w:ascii="Garamond" w:hAnsi="Garamond"/>
        </w:rPr>
        <w:t>D</w:t>
      </w:r>
      <w:r>
        <w:rPr>
          <w:rFonts w:ascii="Garamond" w:hAnsi="Garamond"/>
        </w:rPr>
        <w:t xml:space="preserve">ance, the Lion </w:t>
      </w:r>
      <w:r>
        <w:rPr>
          <w:rFonts w:ascii="Garamond" w:hAnsi="Garamond"/>
        </w:rPr>
        <w:t>D</w:t>
      </w:r>
      <w:r>
        <w:rPr>
          <w:rFonts w:ascii="Garamond" w:hAnsi="Garamond"/>
        </w:rPr>
        <w:t xml:space="preserve">ance and the Dance of the thirty-six </w:t>
      </w:r>
      <w:r>
        <w:rPr>
          <w:rFonts w:ascii="Garamond" w:hAnsi="Garamond"/>
          <w:i/>
        </w:rPr>
        <w:t>kasen</w:t>
      </w:r>
      <w:r>
        <w:rPr>
          <w:rFonts w:ascii="Garamond" w:hAnsi="Garamond"/>
        </w:rPr>
        <w:t xml:space="preserve"> (great poets), are conducted by an association of Yuzawa Shrine, which handles the preservation of </w:t>
      </w:r>
      <w:r>
        <w:rPr>
          <w:rFonts w:ascii="Garamond" w:hAnsi="Garamond"/>
          <w:i/>
        </w:rPr>
        <w:t>bugaku</w:t>
      </w:r>
      <w:r>
        <w:rPr>
          <w:rFonts w:ascii="Garamond" w:hAnsi="Garamond"/>
        </w:rPr>
        <w:t>, imperial court music and dance.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