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</w:rPr>
        <w:t xml:space="preserve">The colorful festivities start on the first day at around 7.30 pm with a fireworks display, followed by the lantern procession, which </w:t>
      </w:r>
      <w:r>
        <w:rPr>
          <w:rFonts w:ascii="Garamond" w:hAnsi="Garamond"/>
        </w:rPr>
        <w:t>features</w:t>
      </w:r>
      <w:r>
        <w:rPr>
          <w:rFonts w:ascii="Garamond" w:hAnsi="Garamond"/>
        </w:rPr>
        <w:t xml:space="preserve"> the lamps attached on large poles and carried through the streets from the public bath house Juodo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Y</w:t>
      </w:r>
      <w:r>
        <w:rPr>
          <w:rFonts w:ascii="Garamond" w:hAnsi="Garamond"/>
        </w:rPr>
        <w:t xml:space="preserve">u to Yuzawa Shrine via Oyu-dori </w:t>
      </w:r>
      <w:r>
        <w:rPr>
          <w:rFonts w:ascii="Garamond" w:hAnsi="Garamond"/>
        </w:rPr>
        <w:t>S</w:t>
      </w:r>
      <w:r>
        <w:rPr>
          <w:rFonts w:ascii="Garamond" w:hAnsi="Garamond"/>
        </w:rPr>
        <w:t>treet. Don’t miss the performance of Sarutohiko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Mikoto, a Shinto deity who carries out a purifying ritual known as </w:t>
      </w:r>
      <w:r>
        <w:rPr>
          <w:rFonts w:ascii="Garamond" w:hAnsi="Garamond"/>
          <w:i/>
        </w:rPr>
        <w:t>shimekiri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T</w:t>
      </w:r>
      <w:r>
        <w:rPr>
          <w:rFonts w:ascii="Garamond" w:hAnsi="Garamond"/>
        </w:rPr>
        <w:t>he deity rhythmically swing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a large lit torch before cutting a ceremonial rope with a </w:t>
      </w:r>
      <w:r>
        <w:rPr>
          <w:rFonts w:ascii="Garamond" w:hAnsi="Garamond"/>
          <w:i/>
        </w:rPr>
        <w:t>katana</w:t>
      </w:r>
      <w:r>
        <w:rPr>
          <w:rFonts w:ascii="Garamond" w:hAnsi="Garamond"/>
        </w:rPr>
        <w:t xml:space="preserve"> sword. Since this unique spectacle usually lasts until midnight, stay sated with some tasty local snacks, which are sold at stalls along the street.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