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</w:rPr>
        <w:t>This futuristic moving walkway connects the hot springs of Nozawa Onsen with the ski resort’s Hikage Base. Entering the tube-shaped design, built in 1994, is a little like stepping inside a particle accelerator, though it will move you along at a much more comfortable speed. It’s an elegant way to start your winter-sports adventure, and in contrast to the ski lifts, the Yu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Road is free of charge, and offers some unique photo opportunities.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