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Mt. Hino</w:t>
      </w:r>
    </w:p>
    <w:p>
      <w:pPr/>
    </w:p>
    <w:p>
      <w:pPr/>
      <w:r>
        <w:rPr>
          <w:rFonts w:ascii="Garamond" w:hAnsi="Garamond"/>
        </w:rPr>
        <w:t xml:space="preserve">One of Toba’s Three Mountains, Mt. Hino’s viewpoint overlooks Toba Bay. </w:t>
      </w:r>
    </w:p>
    <w:p>
      <w:pPr/>
    </w:p>
    <w:p>
      <w:pPr/>
      <w:r>
        <w:rPr>
          <w:rFonts w:ascii="Garamond" w:hAnsi="Garamond"/>
        </w:rPr>
        <w:t>Below the viewpoint is a branch of the Sanuki Kotohiragu Shrine. The main shrine is in Kagawa Prefecture. The Toba branch is one of six located around the country. These shrines are dedicated to deities associated with safety at sea</w:t>
      </w:r>
      <w:r>
        <w:rPr>
          <w:rFonts w:ascii="Garamond" w:hAnsi="Garamond"/>
        </w:rPr>
        <w:t xml:space="preserve"> </w:t>
      </w:r>
      <w:r>
        <w:rPr>
          <w:rFonts w:ascii="Garamond" w:hAnsi="Garamond"/>
        </w:rPr>
        <w:t xml:space="preserve">and serve as important places of worship for those whose livelihoods are connected to the sea. This </w:t>
      </w:r>
      <w:r>
        <w:rPr>
          <w:rFonts w:ascii="Garamond" w:hAnsi="Garamond"/>
        </w:rPr>
        <w:t xml:space="preserve">scenic spot </w:t>
      </w:r>
      <w:r>
        <w:rPr>
          <w:rFonts w:ascii="Garamond" w:hAnsi="Garamond"/>
        </w:rPr>
        <w:t>is also very popular for the views of Toba Bay framed by cherry blossoms in spring, and for splashes of vivid red and gold leaves in the fall.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