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Man</w:t>
      </w:r>
      <w:r>
        <w:rPr>
          <w:rFonts w:ascii="Garamond" w:hAnsi="Garamond"/>
        </w:rPr>
        <w:t>p</w:t>
      </w:r>
      <w:r>
        <w:rPr>
          <w:rFonts w:ascii="Garamond" w:hAnsi="Garamond"/>
        </w:rPr>
        <w:t xml:space="preserve">ai-do </w:t>
      </w:r>
      <w:r>
        <w:rPr>
          <w:rFonts w:ascii="Garamond" w:hAnsi="Garamond"/>
        </w:rPr>
        <w:br/>
      </w:r>
      <w:r>
        <w:rPr>
          <w:rFonts w:ascii="Garamond" w:hAnsi="Garamond"/>
        </w:rPr>
        <w:br/>
        <w:t>This hall enshrines Buddhas and bodhisattvas, and the beneficent deities who protect the Buddhist Law</w:t>
      </w:r>
      <w:r>
        <w:rPr>
          <w:rFonts w:ascii="Garamond" w:hAnsi="Garamond"/>
        </w:rPr>
        <w:t>,</w:t>
      </w:r>
      <w:r>
        <w:rPr>
          <w:rFonts w:ascii="Garamond" w:hAnsi="Garamond"/>
        </w:rPr>
        <w:t xml:space="preserve"> </w:t>
      </w:r>
      <w:r>
        <w:rPr>
          <w:rFonts w:ascii="Garamond" w:hAnsi="Garamond"/>
        </w:rPr>
        <w:t xml:space="preserve">originating </w:t>
      </w:r>
      <w:r>
        <w:rPr>
          <w:rFonts w:ascii="Garamond" w:hAnsi="Garamond"/>
        </w:rPr>
        <w:t xml:space="preserve">from temples and shrines from all over Japan. These deities variously protect the people and the nation, practitioners of the Lotus Sutra, and include the deities on earth who symbolize the universe </w:t>
      </w:r>
      <w:r>
        <w:rPr>
          <w:rFonts w:ascii="Garamond" w:hAnsi="Garamond"/>
        </w:rPr>
        <w:t>that</w:t>
      </w:r>
      <w:r>
        <w:rPr>
          <w:rFonts w:ascii="Garamond" w:hAnsi="Garamond"/>
        </w:rPr>
        <w:t xml:space="preserve"> provides such good fortune.</w:t>
      </w:r>
    </w:p>
    <w:p>
      <w:pPr/>
    </w:p>
    <w:p>
      <w:pPr/>
      <w:r>
        <w:rPr>
          <w:rFonts w:ascii="Garamond" w:hAnsi="Garamond"/>
        </w:rPr>
        <w:t>Visitors are invited to enter the hall, thank the deities for their protection, and to pray for their personal concerns and for world peace. Thirty protective deities, one for each day of the month, are portrayed on the walls.</w:t>
      </w:r>
    </w:p>
    <w:p>
      <w:pPr/>
    </w:p>
    <w:p>
      <w:pPr/>
      <w:r>
        <w:rPr>
          <w:rFonts w:ascii="Garamond" w:hAnsi="Garamond"/>
        </w:rPr>
        <w:t>Man</w:t>
      </w:r>
      <w:r>
        <w:rPr>
          <w:rFonts w:ascii="Garamond" w:hAnsi="Garamond"/>
        </w:rPr>
        <w:t>p</w:t>
      </w:r>
      <w:r>
        <w:rPr>
          <w:rFonts w:ascii="Garamond" w:hAnsi="Garamond"/>
        </w:rPr>
        <w:t>ai-do (Hall of Ten Thousand Bows)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