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Zenjoji Temple: Treasures and Artifacts</w:t>
      </w:r>
    </w:p>
    <w:p>
      <w:pPr/>
    </w:p>
    <w:p>
      <w:pPr/>
      <w:r>
        <w:rPr>
          <w:rFonts w:ascii="Garamond" w:hAnsi="Garamond"/>
        </w:rPr>
        <w:t xml:space="preserve">In Zenjoji Temple’s repository are several Important Cultural Properties of Japan that date to the Heian </w:t>
      </w:r>
      <w:r>
        <w:rPr>
          <w:rFonts w:ascii="Garamond" w:hAnsi="Garamond"/>
        </w:rPr>
        <w:t>p</w:t>
      </w:r>
      <w:r>
        <w:rPr>
          <w:rFonts w:ascii="Garamond" w:hAnsi="Garamond"/>
        </w:rPr>
        <w:t>eriod (794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1185). Of these, the most important is the wooden Standing Eleven-</w:t>
      </w:r>
      <w:r>
        <w:rPr>
          <w:rFonts w:ascii="Garamond" w:hAnsi="Garamond"/>
        </w:rPr>
        <w:t>H</w:t>
      </w:r>
      <w:r>
        <w:rPr>
          <w:rFonts w:ascii="Garamond" w:hAnsi="Garamond"/>
        </w:rPr>
        <w:t xml:space="preserve">eaded Kannon statue. It is thought that this is the original object of worship at Zenjoji Temple and that </w:t>
      </w:r>
      <w:r>
        <w:rPr>
          <w:rFonts w:ascii="Garamond" w:hAnsi="Garamond"/>
        </w:rPr>
        <w:t xml:space="preserve">it was created in 991. At 286.4 </w:t>
      </w:r>
      <w:r>
        <w:rPr>
          <w:rFonts w:ascii="Garamond" w:hAnsi="Garamond"/>
        </w:rPr>
        <w:t>cm, it is also the tallest Kannon statue in the Kyoto area. The wooden statue</w:t>
      </w:r>
      <w:r>
        <w:rPr>
          <w:rFonts w:ascii="Garamond" w:hAnsi="Garamond"/>
        </w:rPr>
        <w:t>’</w:t>
      </w:r>
      <w:r>
        <w:rPr>
          <w:rFonts w:ascii="Garamond" w:hAnsi="Garamond"/>
        </w:rPr>
        <w:t>s round face and rippling pattern of clothing recall an older design, but the shallowness of its carving is exemplary of late tenth</w:t>
      </w:r>
      <w:r>
        <w:rPr>
          <w:rFonts w:ascii="Garamond" w:hAnsi="Garamond"/>
        </w:rPr>
        <w:t>-</w:t>
      </w:r>
      <w:r>
        <w:rPr>
          <w:rFonts w:ascii="Garamond" w:hAnsi="Garamond"/>
        </w:rPr>
        <w:t>century style.</w:t>
      </w:r>
    </w:p>
    <w:p>
      <w:pPr/>
    </w:p>
    <w:p>
      <w:pPr/>
      <w:r>
        <w:rPr>
          <w:rFonts w:ascii="Garamond" w:hAnsi="Garamond"/>
        </w:rPr>
        <w:t xml:space="preserve">The other Important Cultural Properties are as follows: </w:t>
      </w:r>
    </w:p>
    <w:p>
      <w:pPr/>
      <w:r>
        <w:rPr>
          <w:rFonts w:ascii="Garamond" w:hAnsi="Garamond"/>
        </w:rPr>
        <w:t>Nikko Bosatsu (</w:t>
      </w:r>
      <w:r>
        <w:rPr>
          <w:rFonts w:ascii="Garamond" w:hAnsi="Garamond"/>
        </w:rPr>
        <w:t>S</w:t>
      </w:r>
      <w:r>
        <w:rPr>
          <w:rFonts w:ascii="Garamond" w:hAnsi="Garamond"/>
        </w:rPr>
        <w:t xml:space="preserve">unlight </w:t>
      </w:r>
      <w:r>
        <w:rPr>
          <w:rFonts w:ascii="Garamond" w:hAnsi="Garamond"/>
        </w:rPr>
        <w:t>B</w:t>
      </w:r>
      <w:r>
        <w:rPr>
          <w:rFonts w:ascii="Garamond" w:hAnsi="Garamond"/>
        </w:rPr>
        <w:t>odhisattva)</w:t>
      </w:r>
    </w:p>
    <w:p>
      <w:pPr/>
      <w:r>
        <w:rPr>
          <w:rFonts w:ascii="Garamond" w:hAnsi="Garamond"/>
        </w:rPr>
        <w:t>Gakko Bosatsu (</w:t>
      </w:r>
      <w:r>
        <w:rPr>
          <w:rFonts w:ascii="Garamond" w:hAnsi="Garamond"/>
        </w:rPr>
        <w:t>M</w:t>
      </w:r>
      <w:r>
        <w:rPr>
          <w:rFonts w:ascii="Garamond" w:hAnsi="Garamond"/>
        </w:rPr>
        <w:t xml:space="preserve">oonlight </w:t>
      </w:r>
      <w:r>
        <w:rPr>
          <w:rFonts w:ascii="Garamond" w:hAnsi="Garamond"/>
        </w:rPr>
        <w:t>B</w:t>
      </w:r>
      <w:r>
        <w:rPr>
          <w:rFonts w:ascii="Garamond" w:hAnsi="Garamond"/>
        </w:rPr>
        <w:t>odhisattva)</w:t>
      </w:r>
    </w:p>
    <w:p>
      <w:pPr/>
      <w:r>
        <w:rPr>
          <w:rFonts w:ascii="Garamond" w:hAnsi="Garamond"/>
        </w:rPr>
        <w:t>Shitenno (</w:t>
      </w:r>
      <w:r>
        <w:rPr>
          <w:rFonts w:ascii="Garamond" w:hAnsi="Garamond"/>
        </w:rPr>
        <w:t>F</w:t>
      </w:r>
      <w:r>
        <w:rPr>
          <w:rFonts w:ascii="Garamond" w:hAnsi="Garamond"/>
        </w:rPr>
        <w:t xml:space="preserve">our </w:t>
      </w:r>
      <w:r>
        <w:rPr>
          <w:rFonts w:ascii="Garamond" w:hAnsi="Garamond"/>
        </w:rPr>
        <w:t>H</w:t>
      </w:r>
      <w:r>
        <w:rPr>
          <w:rFonts w:ascii="Garamond" w:hAnsi="Garamond"/>
        </w:rPr>
        <w:t xml:space="preserve">eavenly </w:t>
      </w:r>
      <w:r>
        <w:rPr>
          <w:rFonts w:ascii="Garamond" w:hAnsi="Garamond"/>
        </w:rPr>
        <w:t>K</w:t>
      </w:r>
      <w:r>
        <w:rPr>
          <w:rFonts w:ascii="Garamond" w:hAnsi="Garamond"/>
        </w:rPr>
        <w:t>ings)</w:t>
      </w:r>
    </w:p>
    <w:p>
      <w:pPr/>
      <w:r>
        <w:rPr>
          <w:rFonts w:ascii="Garamond" w:hAnsi="Garamond"/>
        </w:rPr>
        <w:t xml:space="preserve">Monju Bosatsu kishizo (Manjusri </w:t>
      </w:r>
      <w:r>
        <w:rPr>
          <w:rFonts w:ascii="Garamond" w:hAnsi="Garamond"/>
        </w:rPr>
        <w:t>B</w:t>
      </w:r>
      <w:r>
        <w:rPr>
          <w:rFonts w:ascii="Garamond" w:hAnsi="Garamond"/>
        </w:rPr>
        <w:t>odhisattva riding a lion)</w:t>
      </w:r>
    </w:p>
    <w:p>
      <w:pPr/>
      <w:r>
        <w:rPr>
          <w:rFonts w:ascii="Garamond" w:hAnsi="Garamond"/>
        </w:rPr>
        <w:t>Jizo Bosatsu Fumisagezo (Life-</w:t>
      </w:r>
      <w:r>
        <w:rPr>
          <w:rFonts w:ascii="Garamond" w:hAnsi="Garamond"/>
        </w:rPr>
        <w:t>P</w:t>
      </w:r>
      <w:r>
        <w:rPr>
          <w:rFonts w:ascii="Garamond" w:hAnsi="Garamond"/>
        </w:rPr>
        <w:t xml:space="preserve">rolonging Jizo </w:t>
      </w:r>
      <w:r>
        <w:rPr>
          <w:rFonts w:ascii="Garamond" w:hAnsi="Garamond"/>
        </w:rPr>
        <w:t>B</w:t>
      </w:r>
      <w:r>
        <w:rPr>
          <w:rFonts w:ascii="Garamond" w:hAnsi="Garamond"/>
        </w:rPr>
        <w:t>odhisattva)</w:t>
      </w:r>
    </w:p>
    <w:p>
      <w:pPr/>
      <w:r>
        <w:rPr>
          <w:rFonts w:ascii="Garamond" w:hAnsi="Garamond"/>
        </w:rPr>
        <w:t>Daiitoku Myo-o (</w:t>
      </w:r>
      <w:r>
        <w:rPr>
          <w:rFonts w:ascii="Garamond" w:hAnsi="Garamond"/>
        </w:rPr>
        <w:t>C</w:t>
      </w:r>
      <w:r>
        <w:rPr>
          <w:rFonts w:ascii="Garamond" w:hAnsi="Garamond"/>
        </w:rPr>
        <w:t xml:space="preserve">onqueror of </w:t>
      </w:r>
      <w:r>
        <w:rPr>
          <w:rFonts w:ascii="Garamond" w:hAnsi="Garamond"/>
        </w:rPr>
        <w:t>D</w:t>
      </w:r>
      <w:r>
        <w:rPr>
          <w:rFonts w:ascii="Garamond" w:hAnsi="Garamond"/>
        </w:rPr>
        <w:t>eath)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