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Ukimido Pavilion</w:t>
      </w:r>
    </w:p>
    <w:p>
      <w:pPr/>
    </w:p>
    <w:p>
      <w:pPr/>
      <w:r>
        <w:rPr>
          <w:rFonts w:ascii="Garamond" w:hAnsi="Garamond"/>
        </w:rPr>
        <w:t>This hexagonal wooden pavilion seems to float on the waters of the Sagiike Pond in Nara Park. The Ukimido was constructed in 1916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its cypress bark roof especially makes it an excellent example of traditional Japanese architecture. </w:t>
      </w:r>
    </w:p>
    <w:p>
      <w:pPr/>
    </w:p>
    <w:p>
      <w:pPr/>
      <w:r>
        <w:rPr>
          <w:rFonts w:ascii="Garamond" w:hAnsi="Garamond"/>
        </w:rPr>
        <w:t xml:space="preserve">Visitors can cross the wooden bridge to the Ukimido to enjoy the views in every season of the year. The pavilion and Sagiike Pond are famous as a cherry blossom viewing spot in the spring. </w:t>
      </w: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the cherry blossom season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the Ukimido is lit up in the evenings.  </w:t>
      </w:r>
    </w:p>
    <w:p>
      <w:pPr/>
    </w:p>
    <w:p>
      <w:pPr/>
      <w:r>
        <w:rPr>
          <w:rFonts w:ascii="Garamond" w:hAnsi="Garamond"/>
        </w:rPr>
        <w:t>In autumn, the pavilion offers spectacular views of the colorful foliage in Nara Park, while in winter the snow-capped sacred mountain rising behind Kasuga Taisha Shrine is refl</w:t>
      </w:r>
      <w:r>
        <w:rPr>
          <w:rFonts w:ascii="Garamond" w:hAnsi="Garamond"/>
        </w:rPr>
        <w:t>e</w:t>
      </w:r>
      <w:r>
        <w:rPr>
          <w:rFonts w:ascii="Garamond" w:hAnsi="Garamond"/>
        </w:rPr>
        <w:t>cted in the pond.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