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Along the Scenic Nature Trail</w:t>
      </w:r>
    </w:p>
    <w:p>
      <w:pPr/>
    </w:p>
    <w:p>
      <w:pPr/>
      <w:r>
        <w:rPr>
          <w:rFonts w:ascii="Garamond" w:hAnsi="Garamond"/>
        </w:rPr>
        <w:t>This scenic nature trail once passed through a forest of pines, but a nematode infection</w:t>
      </w:r>
      <w:r>
        <w:rPr>
          <w:rFonts w:ascii="Garamond" w:hAnsi="Garamond"/>
        </w:rPr>
        <w:t xml:space="preserve"> destroyed </w:t>
      </w:r>
      <w:r>
        <w:rPr>
          <w:rFonts w:ascii="Garamond" w:hAnsi="Garamond"/>
        </w:rPr>
        <w:t>most of these trees.</w:t>
      </w:r>
      <w:r>
        <w:rPr>
          <w:rFonts w:ascii="Garamond" w:hAnsi="Garamond"/>
        </w:rPr>
        <w:t xml:space="preserve">　</w:t>
      </w:r>
      <w:r>
        <w:rPr>
          <w:rFonts w:ascii="Garamond" w:hAnsi="Garamond"/>
        </w:rPr>
        <w:t xml:space="preserve">The area is now home to a lucidophyllous forest, composed of evergreen broad-leaved trees with thick, glossy leaves. Evergreen broad-leaved trees growing along the trail include the following species: </w:t>
      </w:r>
    </w:p>
    <w:p>
      <w:pPr/>
    </w:p>
    <w:p>
      <w:pPr/>
      <w:r>
        <w:rPr>
          <w:rFonts w:ascii="Garamond" w:hAnsi="Garamond"/>
        </w:rPr>
        <w:t>Japanese pittosporum (</w:t>
      </w:r>
      <w:r>
        <w:rPr>
          <w:rFonts w:ascii="Garamond" w:hAnsi="Garamond"/>
          <w:i/>
        </w:rPr>
        <w:t>Pittosporum tobira</w:t>
      </w:r>
      <w:r>
        <w:rPr>
          <w:rFonts w:ascii="Garamond" w:hAnsi="Garamond"/>
        </w:rPr>
        <w:t>): clusters of round capsules form at the tips of drooping branches</w:t>
      </w:r>
    </w:p>
    <w:p>
      <w:pPr/>
      <w:r>
        <w:rPr>
          <w:rFonts w:ascii="Garamond" w:hAnsi="Garamond"/>
        </w:rPr>
        <w:t>Kuroki (</w:t>
      </w:r>
      <w:r>
        <w:rPr>
          <w:rFonts w:ascii="Garamond" w:hAnsi="Garamond"/>
          <w:i/>
        </w:rPr>
        <w:t>Symplocos lucida</w:t>
      </w:r>
      <w:r>
        <w:rPr>
          <w:rFonts w:ascii="Garamond" w:hAnsi="Garamond"/>
        </w:rPr>
        <w:t>): bark is dark grey, smooth, and thick</w:t>
      </w:r>
    </w:p>
    <w:p>
      <w:pPr/>
      <w:r>
        <w:rPr>
          <w:rFonts w:ascii="Garamond" w:hAnsi="Garamond"/>
        </w:rPr>
        <w:t>Yabunikkei cinnamon (</w:t>
      </w:r>
      <w:r>
        <w:rPr>
          <w:rFonts w:ascii="Garamond" w:hAnsi="Garamond"/>
          <w:i/>
        </w:rPr>
        <w:t>Cinnamomum tenufolium</w:t>
      </w:r>
      <w:r>
        <w:rPr>
          <w:rFonts w:ascii="Garamond" w:hAnsi="Garamond"/>
        </w:rPr>
        <w:t>)</w:t>
      </w:r>
      <w:r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thick leaves with three prominent veins</w:t>
      </w:r>
    </w:p>
    <w:p>
      <w:pPr/>
      <w:r>
        <w:rPr>
          <w:rFonts w:ascii="Garamond" w:hAnsi="Garamond"/>
        </w:rPr>
        <w:t>Japanese privet (</w:t>
      </w:r>
      <w:r>
        <w:rPr>
          <w:rFonts w:ascii="Garamond" w:hAnsi="Garamond"/>
          <w:i/>
        </w:rPr>
        <w:t>Ligustrum japonicum</w:t>
      </w:r>
      <w:r>
        <w:rPr>
          <w:rFonts w:ascii="Garamond" w:hAnsi="Garamond"/>
        </w:rPr>
        <w:t>): oblong grey fruit resembles mouse scats</w:t>
      </w:r>
    </w:p>
    <w:p>
      <w:pPr/>
      <w:r>
        <w:rPr>
          <w:rFonts w:ascii="Garamond" w:hAnsi="Garamond"/>
        </w:rPr>
        <w:t>Sudajii chinquapin (</w:t>
      </w:r>
      <w:r>
        <w:rPr>
          <w:rFonts w:ascii="Garamond" w:hAnsi="Garamond"/>
          <w:i/>
        </w:rPr>
        <w:t>Castanopsis sieboldii</w:t>
      </w:r>
      <w:r>
        <w:rPr>
          <w:rFonts w:ascii="Garamond" w:hAnsi="Garamond"/>
        </w:rPr>
        <w:t xml:space="preserve">): produces 1.5–1.8 </w:t>
      </w:r>
      <w:r>
        <w:rPr>
          <w:rFonts w:ascii="Garamond" w:hAnsi="Garamond"/>
        </w:rPr>
        <w:t>cm acorns</w:t>
      </w:r>
    </w:p>
    <w:p>
      <w:pPr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Mt. Daisen and the Sea of Japan can be </w:t>
      </w:r>
      <w:r>
        <w:rPr>
          <w:rFonts w:ascii="Garamond" w:hAnsi="Garamond"/>
        </w:rPr>
        <w:t>viewed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from Cape Jizozaki Park, but </w:t>
      </w:r>
      <w:r>
        <w:rPr>
          <w:rFonts w:ascii="Garamond" w:hAnsi="Garamond"/>
        </w:rPr>
        <w:t xml:space="preserve">visitors can see </w:t>
      </w:r>
      <w:r>
        <w:rPr>
          <w:rFonts w:ascii="Garamond" w:hAnsi="Garamond"/>
        </w:rPr>
        <w:t>Mt. Daisen overlooking Miho Bay</w:t>
      </w:r>
      <w:r>
        <w:rPr>
          <w:rFonts w:ascii="Garamond" w:hAnsi="Garamond"/>
        </w:rPr>
        <w:t xml:space="preserve"> from this nature trail</w:t>
      </w:r>
      <w:r>
        <w:rPr>
          <w:rFonts w:ascii="Garamond" w:hAnsi="Garamond"/>
        </w:rPr>
        <w:t xml:space="preserve">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