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Wildlife and Vegetation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long the Gyoja Mountain Trail </w:t>
      </w:r>
    </w:p>
    <w:p>
      <w:pPr/>
    </w:p>
    <w:p>
      <w:pPr/>
      <w:r>
        <w:rPr>
          <w:rFonts w:ascii="Garamond" w:hAnsi="Garamond"/>
        </w:rPr>
        <w:t>The Gyoja Mountain Trail runs through a forest that includes beech trees, Mongolian oaks (</w:t>
      </w:r>
      <w:r>
        <w:rPr>
          <w:rFonts w:ascii="Garamond" w:hAnsi="Garamond"/>
          <w:i/>
        </w:rPr>
        <w:t>Quercus crispula Blume</w:t>
      </w:r>
      <w:r>
        <w:rPr>
          <w:rFonts w:ascii="Garamond" w:hAnsi="Garamond"/>
        </w:rPr>
        <w:t>), painted maples (</w:t>
      </w:r>
      <w:r>
        <w:rPr>
          <w:rFonts w:ascii="Garamond" w:hAnsi="Garamond"/>
          <w:i/>
        </w:rPr>
        <w:t>Acer pictum Thunb.</w:t>
      </w:r>
      <w:r>
        <w:rPr>
          <w:rFonts w:ascii="Garamond" w:hAnsi="Garamond"/>
        </w:rPr>
        <w:t>), redvein maples (</w:t>
      </w:r>
      <w:r>
        <w:rPr>
          <w:rFonts w:ascii="Garamond" w:hAnsi="Garamond"/>
          <w:i/>
        </w:rPr>
        <w:t>Acer rufinerve</w:t>
      </w:r>
      <w:r>
        <w:rPr>
          <w:rFonts w:ascii="Garamond" w:hAnsi="Garamond"/>
        </w:rPr>
        <w:t>), and willows (</w:t>
      </w:r>
      <w:r>
        <w:rPr>
          <w:rFonts w:ascii="Garamond" w:hAnsi="Garamond"/>
          <w:i/>
        </w:rPr>
        <w:t>Salix sieboldiana Blume</w:t>
      </w:r>
      <w:r>
        <w:rPr>
          <w:rFonts w:ascii="Garamond" w:hAnsi="Garamond"/>
        </w:rPr>
        <w:t xml:space="preserve">). This vast forest </w:t>
      </w:r>
      <w:r>
        <w:rPr>
          <w:rFonts w:ascii="Garamond" w:hAnsi="Garamond"/>
        </w:rPr>
        <w:t>is beautiful throughout the year</w:t>
      </w:r>
      <w:r>
        <w:rPr>
          <w:rFonts w:ascii="Garamond" w:hAnsi="Garamond"/>
        </w:rPr>
        <w:t xml:space="preserve">, from green leaves in spring to colorful foliage in autumn. Mt. Daisen is a sanctuary for wild birds. More than 100 species have been recorded on the mountain, including summer breeders such as the 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arcissus </w:t>
      </w:r>
      <w:r>
        <w:rPr>
          <w:rFonts w:ascii="Garamond" w:hAnsi="Garamond"/>
        </w:rPr>
        <w:t>f</w:t>
      </w:r>
      <w:r>
        <w:rPr>
          <w:rFonts w:ascii="Garamond" w:hAnsi="Garamond"/>
        </w:rPr>
        <w:t>lycatcher (</w:t>
      </w:r>
      <w:r>
        <w:rPr>
          <w:rFonts w:ascii="Garamond" w:hAnsi="Garamond"/>
          <w:i/>
        </w:rPr>
        <w:t>Ficedula narcissina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lue-and-white </w:t>
      </w:r>
      <w:r>
        <w:rPr>
          <w:rFonts w:ascii="Garamond" w:hAnsi="Garamond"/>
        </w:rPr>
        <w:t>f</w:t>
      </w:r>
      <w:r>
        <w:rPr>
          <w:rFonts w:ascii="Garamond" w:hAnsi="Garamond"/>
        </w:rPr>
        <w:t>lycatcher (</w:t>
      </w:r>
      <w:r>
        <w:rPr>
          <w:rFonts w:ascii="Garamond" w:hAnsi="Garamond"/>
          <w:i/>
        </w:rPr>
        <w:t>Cyanoptila cyanomelana</w:t>
      </w:r>
      <w:r>
        <w:rPr>
          <w:rFonts w:ascii="Garamond" w:hAnsi="Garamond"/>
        </w:rPr>
        <w:t xml:space="preserve">), and residents like the </w:t>
      </w:r>
      <w:r>
        <w:rPr>
          <w:rFonts w:ascii="Garamond" w:hAnsi="Garamond"/>
        </w:rPr>
        <w:t>v</w:t>
      </w:r>
      <w:r>
        <w:rPr>
          <w:rFonts w:ascii="Garamond" w:hAnsi="Garamond"/>
        </w:rPr>
        <w:t xml:space="preserve">aried </w:t>
      </w:r>
      <w:r>
        <w:rPr>
          <w:rFonts w:ascii="Garamond" w:hAnsi="Garamond"/>
        </w:rPr>
        <w:t>t</w:t>
      </w:r>
      <w:r>
        <w:rPr>
          <w:rFonts w:ascii="Garamond" w:hAnsi="Garamond"/>
        </w:rPr>
        <w:t>it (</w:t>
      </w:r>
      <w:r>
        <w:rPr>
          <w:rFonts w:ascii="Garamond" w:hAnsi="Garamond"/>
          <w:i/>
        </w:rPr>
        <w:t>Parus varius</w:t>
      </w:r>
      <w:r>
        <w:rPr>
          <w:rFonts w:ascii="Garamond" w:hAnsi="Garamond"/>
        </w:rPr>
        <w:t xml:space="preserve">) and the </w:t>
      </w:r>
      <w:r>
        <w:rPr>
          <w:rFonts w:ascii="Garamond" w:hAnsi="Garamond"/>
        </w:rPr>
        <w:t>c</w:t>
      </w:r>
      <w:r>
        <w:rPr>
          <w:rFonts w:ascii="Garamond" w:hAnsi="Garamond"/>
        </w:rPr>
        <w:t xml:space="preserve">oal </w:t>
      </w:r>
      <w:r>
        <w:rPr>
          <w:rFonts w:ascii="Garamond" w:hAnsi="Garamond"/>
        </w:rPr>
        <w:t>t</w:t>
      </w:r>
      <w:r>
        <w:rPr>
          <w:rFonts w:ascii="Garamond" w:hAnsi="Garamond"/>
        </w:rPr>
        <w:t>it (</w:t>
      </w:r>
      <w:r>
        <w:rPr>
          <w:rFonts w:ascii="Garamond" w:hAnsi="Garamond"/>
          <w:i/>
        </w:rPr>
        <w:t>Periparus ater</w:t>
      </w:r>
      <w:r>
        <w:rPr>
          <w:rFonts w:ascii="Garamond" w:hAnsi="Garamond"/>
        </w:rPr>
        <w:t xml:space="preserve">). Many small mammals, land snails, and over 1,000 species of insects live on Mt. Daisen, </w:t>
      </w:r>
      <w:r>
        <w:rPr>
          <w:rFonts w:ascii="Garamond" w:hAnsi="Garamond"/>
        </w:rPr>
        <w:t xml:space="preserve">forming </w:t>
      </w:r>
      <w:r>
        <w:rPr>
          <w:rFonts w:ascii="Garamond" w:hAnsi="Garamond"/>
        </w:rPr>
        <w:t>a rich biodiversity and stable ecosystem.</w:t>
      </w:r>
      <w:r>
        <w:rPr>
          <w:rFonts w:ascii="Garamond" w:hAnsi="Garamond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