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Garamond" w:hAnsi="Garamond"/>
          <w:b/>
          <w:i/>
        </w:rPr>
        <w:t>Hamo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D</w:t>
      </w:r>
      <w:r>
        <w:rPr>
          <w:rFonts w:ascii="Garamond" w:hAnsi="Garamond"/>
          <w:b/>
        </w:rPr>
        <w:t xml:space="preserve">aggertooth </w:t>
      </w:r>
      <w:r>
        <w:rPr>
          <w:rFonts w:ascii="Garamond" w:hAnsi="Garamond"/>
          <w:b/>
        </w:rPr>
        <w:t>P</w:t>
      </w:r>
      <w:r>
        <w:rPr>
          <w:rFonts w:ascii="Garamond" w:hAnsi="Garamond"/>
          <w:b/>
        </w:rPr>
        <w:t xml:space="preserve">ike </w:t>
      </w:r>
      <w:r>
        <w:rPr>
          <w:rFonts w:ascii="Garamond" w:hAnsi="Garamond"/>
          <w:b/>
        </w:rPr>
        <w:t>C</w:t>
      </w:r>
      <w:r>
        <w:rPr>
          <w:rFonts w:ascii="Garamond" w:hAnsi="Garamond"/>
          <w:b/>
        </w:rPr>
        <w:t xml:space="preserve">onger </w:t>
      </w:r>
      <w:r>
        <w:rPr>
          <w:rFonts w:ascii="Garamond" w:hAnsi="Garamond"/>
          <w:b/>
        </w:rPr>
        <w:t>E</w:t>
      </w:r>
      <w:r>
        <w:rPr>
          <w:rFonts w:ascii="Garamond" w:hAnsi="Garamond"/>
          <w:b/>
        </w:rPr>
        <w:t>el</w:t>
      </w:r>
    </w:p>
    <w:p>
      <w:pPr/>
    </w:p>
    <w:p>
      <w:pPr/>
      <w:r>
        <w:rPr>
          <w:rFonts w:ascii="Garamond" w:hAnsi="Garamond"/>
          <w:b/>
        </w:rPr>
        <w:t>Hofu gives a new lease of life to a traditional Kyoto delicacy</w:t>
      </w:r>
    </w:p>
    <w:p>
      <w:pPr/>
      <w:r>
        <w:rPr>
          <w:rFonts w:ascii="Garamond" w:hAnsi="Garamond"/>
        </w:rPr>
        <w:t>The daggertooth pike conger (</w:t>
      </w:r>
      <w:r>
        <w:rPr>
          <w:rFonts w:ascii="Garamond" w:hAnsi="Garamond"/>
          <w:i/>
        </w:rPr>
        <w:t>hamo</w:t>
      </w:r>
      <w:r>
        <w:rPr>
          <w:rFonts w:ascii="Garamond" w:hAnsi="Garamond"/>
        </w:rPr>
        <w:t>) is a species of eel that grows up to two meters long. An aggressive animal with a pointed head, large mouth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sharp teeth, it lives close to shore and is found in large numbers in the nutrient-rich waters at either end of the Inland Sea. Yamaguchi ranks in the top five places in Japan for its </w:t>
      </w:r>
      <w:r>
        <w:rPr>
          <w:rFonts w:ascii="Garamond" w:hAnsi="Garamond"/>
          <w:i/>
        </w:rPr>
        <w:t>hamo</w:t>
      </w:r>
      <w:r>
        <w:rPr>
          <w:rFonts w:ascii="Garamond" w:hAnsi="Garamond"/>
        </w:rPr>
        <w:t xml:space="preserve"> catch, with Hofu having the biggest catch in the prefecture.</w:t>
      </w:r>
    </w:p>
    <w:p>
      <w:pPr/>
    </w:p>
    <w:p>
      <w:pPr/>
      <w:r>
        <w:rPr>
          <w:rFonts w:ascii="Garamond" w:hAnsi="Garamond"/>
        </w:rPr>
        <w:t xml:space="preserve">Traditionally, however, most of the </w:t>
      </w:r>
      <w:r>
        <w:rPr>
          <w:rFonts w:ascii="Garamond" w:hAnsi="Garamond"/>
          <w:i/>
        </w:rPr>
        <w:t xml:space="preserve">hamo </w:t>
      </w:r>
      <w:r>
        <w:rPr>
          <w:rFonts w:ascii="Garamond" w:hAnsi="Garamond"/>
        </w:rPr>
        <w:t xml:space="preserve">caught in Yamaguchi were sent to Kyoto, where the fish was prized by the aristocracy. Even today, </w:t>
      </w:r>
      <w:r>
        <w:rPr>
          <w:rFonts w:ascii="Garamond" w:hAnsi="Garamond"/>
          <w:i/>
        </w:rPr>
        <w:t>hamo</w:t>
      </w:r>
      <w:r>
        <w:rPr>
          <w:rFonts w:ascii="Garamond" w:hAnsi="Garamond"/>
        </w:rPr>
        <w:t xml:space="preserve"> remains a must-have dish during Kyoto’s Gion Festival in August. It is prized for its rich umami and for being fattier than fugu (pufferfish) without being oily.</w:t>
      </w:r>
    </w:p>
    <w:p>
      <w:pPr/>
    </w:p>
    <w:p>
      <w:pPr/>
      <w:r>
        <w:rPr>
          <w:rFonts w:ascii="Garamond" w:hAnsi="Garamond"/>
          <w:b/>
        </w:rPr>
        <w:t>An old favorite. A new start</w:t>
      </w:r>
      <w:r>
        <w:rPr>
          <w:rFonts w:ascii="Garamond" w:hAnsi="Garamond"/>
          <w:b/>
        </w:rPr>
        <w:t>.</w:t>
      </w:r>
    </w:p>
    <w:p>
      <w:pPr/>
      <w:r>
        <w:rPr>
          <w:rFonts w:ascii="Garamond" w:hAnsi="Garamond"/>
        </w:rPr>
        <w:t xml:space="preserve">In the early 2000s, the city of Hofu decided to stake a claim to its native fish and develop </w:t>
      </w:r>
      <w:r>
        <w:rPr>
          <w:rFonts w:ascii="Garamond" w:hAnsi="Garamond"/>
          <w:i/>
        </w:rPr>
        <w:t>hamo</w:t>
      </w:r>
      <w:r>
        <w:rPr>
          <w:rFonts w:ascii="Garamond" w:hAnsi="Garamond"/>
        </w:rPr>
        <w:t xml:space="preserve"> into a local specialty to attract foodie pilgrims. The </w:t>
      </w:r>
      <w:r>
        <w:rPr>
          <w:rFonts w:ascii="Garamond" w:hAnsi="Garamond"/>
          <w:i/>
        </w:rPr>
        <w:t>Tenjin-hamo</w:t>
      </w:r>
      <w:r>
        <w:rPr>
          <w:rFonts w:ascii="Garamond" w:hAnsi="Garamond"/>
        </w:rPr>
        <w:t xml:space="preserve"> brand was created and </w:t>
      </w:r>
      <w:r>
        <w:rPr>
          <w:rFonts w:ascii="Garamond" w:hAnsi="Garamond"/>
        </w:rPr>
        <w:t>twelve</w:t>
      </w:r>
      <w:r>
        <w:rPr>
          <w:rFonts w:ascii="Garamond" w:hAnsi="Garamond"/>
        </w:rPr>
        <w:t xml:space="preserve"> local restaurants formed the Hamo-juku School to study techniques for cutting the fish—which has 1,200 bones!—and develop tasty new recipes.</w:t>
      </w:r>
    </w:p>
    <w:p>
      <w:pPr/>
    </w:p>
    <w:p>
      <w:pPr/>
      <w:r>
        <w:rPr>
          <w:rFonts w:ascii="Garamond" w:hAnsi="Garamond"/>
        </w:rPr>
        <w:t xml:space="preserve">Proximity to the sea means that </w:t>
      </w:r>
      <w:r>
        <w:rPr>
          <w:rFonts w:ascii="Garamond" w:hAnsi="Garamond"/>
          <w:i/>
        </w:rPr>
        <w:t>hamo</w:t>
      </w:r>
      <w:r>
        <w:rPr>
          <w:rFonts w:ascii="Garamond" w:hAnsi="Garamond"/>
        </w:rPr>
        <w:t xml:space="preserve"> from Hofu is unusually fresh. Collaboration among restaurants, meanwhile, guarantees an unusual level of skill, creativity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innovation among local cooks. Recent Hamo-juku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 xml:space="preserve">initiatives include the application of nose-to-tail principles to </w:t>
      </w:r>
      <w:r>
        <w:rPr>
          <w:rFonts w:ascii="Garamond" w:hAnsi="Garamond"/>
          <w:i/>
        </w:rPr>
        <w:t>hamo</w:t>
      </w:r>
      <w:r>
        <w:rPr>
          <w:rFonts w:ascii="Garamond" w:hAnsi="Garamond"/>
        </w:rPr>
        <w:t xml:space="preserve"> so that every part—from the swim bladder to the liver—can be eaten. </w:t>
      </w:r>
    </w:p>
    <w:p>
      <w:pPr/>
    </w:p>
    <w:p>
      <w:pPr/>
      <w:r>
        <w:rPr>
          <w:rFonts w:ascii="Garamond" w:hAnsi="Garamond"/>
          <w:i/>
        </w:rPr>
        <w:t>Hamo</w:t>
      </w:r>
      <w:r>
        <w:rPr>
          <w:rFonts w:ascii="Garamond" w:hAnsi="Garamond"/>
        </w:rPr>
        <w:t xml:space="preserve"> has now established itself on Japan’s gourmet map. People come to Hofu not just to see Hofu Tenmangu Shrine and visit the historic residences of the Mohri clan, but </w:t>
      </w:r>
      <w:r>
        <w:rPr>
          <w:rFonts w:ascii="Garamond" w:hAnsi="Garamond"/>
        </w:rPr>
        <w:t xml:space="preserve">also </w:t>
      </w:r>
      <w:r>
        <w:rPr>
          <w:rFonts w:ascii="Garamond" w:hAnsi="Garamond"/>
        </w:rPr>
        <w:t>to feast like lords on delicious eel.</w:t>
      </w:r>
    </w:p>
    <w:p>
      <w:pPr/>
    </w:p>
    <w:p>
      <w:pPr/>
      <w:r>
        <w:rPr>
          <w:rFonts w:ascii="Garamond" w:hAnsi="Garamond"/>
          <w:b/>
        </w:rPr>
        <w:br/>
      </w:r>
    </w:p>
    <w:p>
      <w:pPr>
        <w:jc w:val="left"/>
      </w:pPr>
      <w:r>
        <w:rPr>
          <w:rFonts w:ascii="Garamond" w:hAnsi="Garamond"/>
          <w:b/>
        </w:rPr>
        <w:t>TENJIN-HAMO EEL QUICK FACTS</w:t>
      </w:r>
    </w:p>
    <w:p>
      <w:pPr>
        <w:jc w:val="left"/>
      </w:pPr>
      <w:r>
        <w:rPr>
          <w:rFonts w:ascii="Garamond" w:hAnsi="Garamond"/>
        </w:rPr>
        <w:t xml:space="preserve">• </w:t>
      </w:r>
      <w:r>
        <w:rPr>
          <w:rFonts w:ascii="Garamond" w:hAnsi="Garamond"/>
          <w:i/>
        </w:rPr>
        <w:t>Hamo</w:t>
      </w:r>
      <w:r>
        <w:rPr>
          <w:rFonts w:ascii="Garamond" w:hAnsi="Garamond"/>
        </w:rPr>
        <w:t xml:space="preserve"> has 1,200 bones. As a result, it’s very hard to prepare.</w:t>
      </w:r>
    </w:p>
    <w:p>
      <w:pPr>
        <w:jc w:val="left"/>
      </w:pPr>
      <w:r>
        <w:rPr>
          <w:rFonts w:ascii="Garamond" w:hAnsi="Garamond"/>
        </w:rPr>
        <w:t xml:space="preserve">• </w:t>
      </w:r>
      <w:r>
        <w:rPr>
          <w:rFonts w:ascii="Garamond" w:hAnsi="Garamond"/>
          <w:i/>
        </w:rPr>
        <w:t>Hamo</w:t>
      </w:r>
      <w:r>
        <w:rPr>
          <w:rFonts w:ascii="Garamond" w:hAnsi="Garamond"/>
        </w:rPr>
        <w:t xml:space="preserve"> is so difficult to prepare that Hofu fishmongers used to give it away for free.</w:t>
      </w:r>
    </w:p>
    <w:p>
      <w:pPr>
        <w:jc w:val="left"/>
      </w:pPr>
      <w:r>
        <w:rPr>
          <w:rFonts w:ascii="Garamond" w:hAnsi="Garamond"/>
        </w:rPr>
        <w:t xml:space="preserve">• </w:t>
      </w:r>
      <w:r>
        <w:rPr>
          <w:rFonts w:ascii="Garamond" w:hAnsi="Garamond"/>
          <w:i/>
        </w:rPr>
        <w:t>Hamo</w:t>
      </w:r>
      <w:r>
        <w:rPr>
          <w:rFonts w:ascii="Garamond" w:hAnsi="Garamond"/>
        </w:rPr>
        <w:t xml:space="preserve"> was a popular seasonal delicacy with the Kyoto aristocracy.</w:t>
      </w:r>
    </w:p>
    <w:p>
      <w:pPr>
        <w:jc w:val="left"/>
      </w:pPr>
      <w:r>
        <w:rPr>
          <w:rFonts w:ascii="Garamond" w:hAnsi="Garamond"/>
        </w:rPr>
        <w:t xml:space="preserve">• </w:t>
      </w:r>
      <w:r>
        <w:rPr>
          <w:rFonts w:ascii="Garamond" w:hAnsi="Garamond"/>
          <w:i/>
        </w:rPr>
        <w:t>Hamo</w:t>
      </w:r>
      <w:r>
        <w:rPr>
          <w:rFonts w:ascii="Garamond" w:hAnsi="Garamond"/>
        </w:rPr>
        <w:t xml:space="preserve"> season is from mid-May to mid-September—precisely when fugu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is not available.</w:t>
      </w:r>
    </w:p>
    <w:p>
      <w:pPr>
        <w:jc w:val="left"/>
      </w:pPr>
      <w:r>
        <w:rPr>
          <w:rFonts w:ascii="Garamond" w:hAnsi="Garamond"/>
        </w:rPr>
        <w:t xml:space="preserve">• </w:t>
      </w:r>
      <w:r>
        <w:rPr>
          <w:rFonts w:ascii="Garamond" w:hAnsi="Garamond"/>
          <w:i/>
        </w:rPr>
        <w:t>Hamo</w:t>
      </w:r>
      <w:r>
        <w:rPr>
          <w:rFonts w:ascii="Garamond" w:hAnsi="Garamond"/>
        </w:rPr>
        <w:t xml:space="preserve"> in Hofu is far less expensive than in Kyoto—and fresher too.</w:t>
      </w:r>
    </w:p>
    <w:p>
      <w:pPr/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