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</w:rPr>
        <w:t xml:space="preserve">The Mohri Principal Residence was built in the early twentieth century just as Japan was establishing itself as one of the world’s great powers. As a result, the house incorporates a range of modern features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were highly unusual for the time.</w:t>
      </w:r>
    </w:p>
    <w:p>
      <w:pPr/>
    </w:p>
    <w:p>
      <w:pPr/>
    </w:p>
    <w:p>
      <w:pPr/>
      <w:r>
        <w:rPr>
          <w:rFonts w:ascii="Garamond" w:hAnsi="Garamond"/>
          <w:b/>
        </w:rPr>
        <w:t xml:space="preserve">New </w:t>
      </w:r>
      <w:r>
        <w:rPr>
          <w:rFonts w:ascii="Garamond" w:hAnsi="Garamond"/>
          <w:b/>
        </w:rPr>
        <w:t>T</w:t>
      </w:r>
      <w:r>
        <w:rPr>
          <w:rFonts w:ascii="Garamond" w:hAnsi="Garamond"/>
          <w:b/>
        </w:rPr>
        <w:t>echnologies</w:t>
      </w:r>
    </w:p>
    <w:p>
      <w:pPr/>
      <w:r>
        <w:rPr>
          <w:rFonts w:ascii="Garamond" w:hAnsi="Garamond"/>
        </w:rPr>
        <w:t xml:space="preserve">The innovations start literally as soon as you arrive. For example, the great gate at the foot of the drive is built </w:t>
      </w:r>
      <w:r>
        <w:rPr>
          <w:rFonts w:ascii="Garamond" w:hAnsi="Garamond"/>
        </w:rPr>
        <w:t>on a cement foundation—cement was still a novel material in Japan at the time. The house was also</w:t>
      </w:r>
      <w:r>
        <w:rPr>
          <w:rFonts w:ascii="Garamond" w:hAnsi="Garamond"/>
        </w:rPr>
        <w:t xml:space="preserve"> the first in the region to have a telephone, which is why the last four digits of the residence’s telephone number even today are 0001. An American-made home generator provided electricity, and there was a boiler to provide hot water. </w:t>
      </w:r>
    </w:p>
    <w:p>
      <w:pPr/>
    </w:p>
    <w:p>
      <w:pPr/>
    </w:p>
    <w:p>
      <w:pPr/>
      <w:r>
        <w:rPr>
          <w:rFonts w:ascii="Garamond" w:hAnsi="Garamond"/>
          <w:b/>
        </w:rPr>
        <w:t xml:space="preserve">Unusual </w:t>
      </w:r>
      <w:r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mports</w:t>
      </w:r>
    </w:p>
    <w:p>
      <w:pPr/>
      <w:r>
        <w:rPr>
          <w:rFonts w:ascii="Garamond" w:hAnsi="Garamond"/>
        </w:rPr>
        <w:t xml:space="preserve">In sharp contrast to the closed country under the shogunate, post-1868 Japan was very much plugged into the global trade network. This is reflected in the fittings of the Mohri Principal Residence. For example, all </w:t>
      </w:r>
      <w:r>
        <w:rPr>
          <w:rFonts w:ascii="Garamond" w:hAnsi="Garamond"/>
        </w:rPr>
        <w:t>the lighting fixtures (which incorporate the family’s floral crest) were custom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made in Germany. </w:t>
      </w:r>
    </w:p>
    <w:p>
      <w:pPr/>
    </w:p>
    <w:p>
      <w:pPr/>
    </w:p>
    <w:p>
      <w:pPr/>
      <w:r>
        <w:rPr>
          <w:rFonts w:ascii="Garamond" w:hAnsi="Garamond"/>
          <w:b/>
        </w:rPr>
        <w:t xml:space="preserve">Extravagances and </w:t>
      </w:r>
      <w:r>
        <w:rPr>
          <w:rFonts w:ascii="Garamond" w:hAnsi="Garamond"/>
          <w:b/>
        </w:rPr>
        <w:t>E</w:t>
      </w:r>
      <w:r>
        <w:rPr>
          <w:rFonts w:ascii="Garamond" w:hAnsi="Garamond"/>
          <w:b/>
        </w:rPr>
        <w:t>xperiments</w:t>
      </w:r>
    </w:p>
    <w:p>
      <w:pPr/>
      <w:r>
        <w:rPr>
          <w:rFonts w:ascii="Garamond" w:hAnsi="Garamond"/>
        </w:rPr>
        <w:t>Plate glas</w:t>
      </w:r>
      <w:r>
        <w:rPr>
          <w:rFonts w:ascii="Garamond" w:hAnsi="Garamond"/>
        </w:rPr>
        <w:t xml:space="preserve">s was still a novelty in Taisho </w:t>
      </w:r>
      <w:r>
        <w:rPr>
          <w:rFonts w:ascii="Garamond" w:hAnsi="Garamond"/>
        </w:rPr>
        <w:t xml:space="preserve">period </w:t>
      </w:r>
      <w:r>
        <w:rPr>
          <w:rFonts w:ascii="Garamond" w:hAnsi="Garamond"/>
        </w:rPr>
        <w:t>(1912–</w:t>
      </w:r>
      <w:r>
        <w:rPr>
          <w:rFonts w:ascii="Garamond" w:hAnsi="Garamond"/>
        </w:rPr>
        <w:t>2</w:t>
      </w:r>
      <w:r>
        <w:rPr>
          <w:rFonts w:ascii="Garamond" w:hAnsi="Garamond"/>
        </w:rPr>
        <w:t xml:space="preserve">6) </w:t>
      </w:r>
      <w:r>
        <w:rPr>
          <w:rFonts w:ascii="Garamond" w:hAnsi="Garamond"/>
        </w:rPr>
        <w:t xml:space="preserve">Japan. </w:t>
      </w:r>
      <w:r>
        <w:rPr>
          <w:rFonts w:ascii="Garamond" w:hAnsi="Garamond"/>
        </w:rPr>
        <w:t>Having a lot of glass windows was thus one way to project wealth and status. The two garden-facing floors of the guest wing of the Mohri Principal</w:t>
      </w:r>
      <w:r>
        <w:rPr>
          <w:rFonts w:ascii="Garamond" w:hAnsi="Garamond"/>
        </w:rPr>
        <w:t xml:space="preserve"> Residence have no less than </w:t>
      </w:r>
      <w:r>
        <w:rPr>
          <w:rFonts w:ascii="Garamond" w:hAnsi="Garamond"/>
        </w:rPr>
        <w:t>fifteen</w:t>
      </w:r>
      <w:r>
        <w:rPr>
          <w:rFonts w:ascii="Garamond" w:hAnsi="Garamond"/>
        </w:rPr>
        <w:t xml:space="preserve"> windows. And in a very unusual—and rather impractical—touch, the </w:t>
      </w:r>
      <w:r>
        <w:rPr>
          <w:rFonts w:ascii="Garamond" w:hAnsi="Garamond"/>
          <w:i/>
        </w:rPr>
        <w:t>amado</w:t>
      </w:r>
      <w:r>
        <w:rPr>
          <w:rFonts w:ascii="Garamond" w:hAnsi="Garamond"/>
        </w:rPr>
        <w:t xml:space="preserve"> shutters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are supposed to protect from wind and rain are actually inside rather than outside the windows! A close look at the glass of the windows reveals a certain number of bumps, bubbles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other irregularities. This is probably because the glass was </w:t>
      </w:r>
      <w:r>
        <w:rPr>
          <w:rFonts w:ascii="Garamond" w:hAnsi="Garamond"/>
        </w:rPr>
        <w:t>handmade—first blown, then rolled out flat—rather than today’s machine-made float glass</w:t>
      </w:r>
      <w:r>
        <w:rPr>
          <w:rFonts w:ascii="Garamond" w:hAnsi="Garamond"/>
        </w:rPr>
        <w:t>.</w:t>
      </w:r>
    </w:p>
    <w:p>
      <w:pPr/>
    </w:p>
    <w:p>
      <w:pPr/>
    </w:p>
    <w:p>
      <w:pPr/>
      <w:r>
        <w:rPr>
          <w:rFonts w:ascii="Garamond" w:hAnsi="Garamond"/>
          <w:b/>
        </w:rPr>
        <w:t xml:space="preserve">Huge </w:t>
      </w:r>
      <w:r>
        <w:rPr>
          <w:rFonts w:ascii="Garamond" w:hAnsi="Garamond"/>
          <w:b/>
        </w:rPr>
        <w:t>R</w:t>
      </w:r>
      <w:r>
        <w:rPr>
          <w:rFonts w:ascii="Garamond" w:hAnsi="Garamond"/>
          <w:b/>
        </w:rPr>
        <w:t xml:space="preserve">ocks and </w:t>
      </w:r>
      <w:r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 xml:space="preserve">ncient </w:t>
      </w:r>
      <w:r>
        <w:rPr>
          <w:rFonts w:ascii="Garamond" w:hAnsi="Garamond"/>
          <w:b/>
        </w:rPr>
        <w:t>T</w:t>
      </w:r>
      <w:r>
        <w:rPr>
          <w:rFonts w:ascii="Garamond" w:hAnsi="Garamond"/>
          <w:b/>
        </w:rPr>
        <w:t>rees</w:t>
      </w:r>
    </w:p>
    <w:p>
      <w:pPr/>
      <w:r>
        <w:rPr>
          <w:rFonts w:ascii="Garamond" w:hAnsi="Garamond"/>
        </w:rPr>
        <w:t>An</w:t>
      </w:r>
      <w:r>
        <w:rPr>
          <w:rFonts w:ascii="Garamond" w:hAnsi="Garamond"/>
        </w:rPr>
        <w:t xml:space="preserve"> enormous rock sits beside a Japanese sago palm in the inner garden of the guest wing. For practical reasons, this rock had to be installed first, an</w:t>
      </w:r>
      <w:r>
        <w:rPr>
          <w:rFonts w:ascii="Garamond" w:hAnsi="Garamond"/>
        </w:rPr>
        <w:t>d then the house built around i</w:t>
      </w:r>
      <w:r>
        <w:rPr>
          <w:rFonts w:ascii="Garamond" w:hAnsi="Garamond"/>
        </w:rPr>
        <w:t>t! The unpapered sliding doors in the guest</w:t>
      </w:r>
      <w:r>
        <w:rPr>
          <w:rFonts w:ascii="Garamond" w:hAnsi="Garamond"/>
        </w:rPr>
        <w:t xml:space="preserve"> wing are made of Yakusugi, Japanese Yakushima cedar from trees over 1,000 years old. </w:t>
      </w:r>
    </w:p>
    <w:p>
      <w:pPr/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