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  <w:b/>
        </w:rPr>
        <w:t xml:space="preserve">A </w:t>
      </w:r>
      <w:r>
        <w:rPr>
          <w:rFonts w:ascii="Garamond" w:hAnsi="Garamond"/>
          <w:b/>
        </w:rPr>
        <w:t>H</w:t>
      </w:r>
      <w:r>
        <w:rPr>
          <w:rFonts w:ascii="Garamond" w:hAnsi="Garamond"/>
          <w:b/>
        </w:rPr>
        <w:t xml:space="preserve">ost of </w:t>
      </w:r>
      <w:r>
        <w:rPr>
          <w:rFonts w:ascii="Garamond" w:hAnsi="Garamond"/>
          <w:b/>
        </w:rPr>
        <w:t>H</w:t>
      </w:r>
      <w:r>
        <w:rPr>
          <w:rFonts w:ascii="Garamond" w:hAnsi="Garamond"/>
          <w:b/>
        </w:rPr>
        <w:t xml:space="preserve">eavenly </w:t>
      </w:r>
      <w:r>
        <w:rPr>
          <w:rFonts w:ascii="Garamond" w:hAnsi="Garamond"/>
          <w:b/>
        </w:rPr>
        <w:t>B</w:t>
      </w:r>
      <w:r>
        <w:rPr>
          <w:rFonts w:ascii="Garamond" w:hAnsi="Garamond"/>
          <w:b/>
        </w:rPr>
        <w:t>eings</w:t>
      </w:r>
    </w:p>
    <w:p>
      <w:pPr/>
      <w:r>
        <w:rPr>
          <w:rFonts w:ascii="Garamond" w:hAnsi="Garamond"/>
          <w:b/>
        </w:rPr>
        <w:t xml:space="preserve">The </w:t>
      </w:r>
      <w:r>
        <w:rPr>
          <w:rFonts w:ascii="Garamond" w:hAnsi="Garamond"/>
          <w:b/>
        </w:rPr>
        <w:t>M</w:t>
      </w:r>
      <w:r>
        <w:rPr>
          <w:rFonts w:ascii="Garamond" w:hAnsi="Garamond"/>
          <w:b/>
        </w:rPr>
        <w:t xml:space="preserve">ain </w:t>
      </w:r>
      <w:r>
        <w:rPr>
          <w:rFonts w:ascii="Garamond" w:hAnsi="Garamond"/>
          <w:b/>
        </w:rPr>
        <w:t>S</w:t>
      </w:r>
      <w:r>
        <w:rPr>
          <w:rFonts w:ascii="Garamond" w:hAnsi="Garamond"/>
          <w:b/>
        </w:rPr>
        <w:t>tatues</w:t>
      </w:r>
    </w:p>
    <w:p>
      <w:pPr/>
      <w:r>
        <w:rPr>
          <w:rFonts w:ascii="Garamond" w:hAnsi="Garamond"/>
        </w:rPr>
        <w:t>There are around fifty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butsuzo</w:t>
      </w:r>
      <w:r>
        <w:rPr>
          <w:rFonts w:ascii="Garamond" w:hAnsi="Garamond"/>
        </w:rPr>
        <w:t xml:space="preserve">, or religious statues, in the </w:t>
      </w:r>
      <w:r>
        <w:rPr>
          <w:rFonts w:ascii="Garamond" w:hAnsi="Garamond"/>
          <w:i/>
        </w:rPr>
        <w:t>kond</w:t>
      </w:r>
      <w:r>
        <w:rPr>
          <w:rFonts w:ascii="Garamond" w:hAnsi="Garamond"/>
          <w:i/>
        </w:rPr>
        <w:t>o</w:t>
      </w:r>
      <w:r>
        <w:rPr>
          <w:rFonts w:ascii="Garamond" w:hAnsi="Garamond"/>
        </w:rPr>
        <w:t xml:space="preserve"> main hall</w:t>
      </w:r>
      <w:r>
        <w:rPr>
          <w:rFonts w:ascii="Garamond" w:hAnsi="Garamond"/>
        </w:rPr>
        <w:t>. They are arranged hierarchically, with the Healing Buddha (</w:t>
      </w:r>
      <w:r>
        <w:rPr>
          <w:rFonts w:ascii="Garamond" w:hAnsi="Garamond"/>
          <w:i/>
        </w:rPr>
        <w:t>Yakushi Nyorai</w:t>
      </w:r>
      <w:r>
        <w:rPr>
          <w:rFonts w:ascii="Garamond" w:hAnsi="Garamond"/>
        </w:rPr>
        <w:t xml:space="preserve">) occupying the central position on the main dais as the principal object of worship. On either side of the Healing Buddha are a </w:t>
      </w:r>
      <w:r>
        <w:rPr>
          <w:rFonts w:ascii="Garamond" w:hAnsi="Garamond"/>
          <w:i/>
        </w:rPr>
        <w:t xml:space="preserve">Nikko </w:t>
      </w:r>
      <w:r>
        <w:rPr>
          <w:rFonts w:ascii="Garamond" w:hAnsi="Garamond"/>
        </w:rPr>
        <w:t>(Sunlight)</w:t>
      </w:r>
      <w:r>
        <w:rPr>
          <w:rFonts w:ascii="Garamond" w:hAnsi="Garamond"/>
          <w:i/>
        </w:rPr>
        <w:t xml:space="preserve"> Bosatsu </w:t>
      </w:r>
      <w:r>
        <w:rPr>
          <w:rFonts w:ascii="Garamond" w:hAnsi="Garamond"/>
        </w:rPr>
        <w:t>and</w:t>
      </w:r>
      <w:r>
        <w:rPr>
          <w:rFonts w:ascii="Garamond" w:hAnsi="Garamond"/>
          <w:i/>
        </w:rPr>
        <w:t xml:space="preserve"> Gakko </w:t>
      </w:r>
      <w:r>
        <w:rPr>
          <w:rFonts w:ascii="Garamond" w:hAnsi="Garamond"/>
        </w:rPr>
        <w:t>(Moonlight)</w:t>
      </w:r>
      <w:r>
        <w:rPr>
          <w:rFonts w:ascii="Garamond" w:hAnsi="Garamond"/>
          <w:i/>
        </w:rPr>
        <w:t xml:space="preserve"> Bosatsu</w:t>
      </w:r>
      <w:r>
        <w:rPr>
          <w:rFonts w:ascii="Garamond" w:hAnsi="Garamond"/>
        </w:rPr>
        <w:t xml:space="preserve"> from the early Heian period (794</w:t>
      </w:r>
      <w:r>
        <w:rPr>
          <w:rFonts w:ascii="Garamond" w:hAnsi="Garamond"/>
        </w:rPr>
        <w:t>–</w:t>
      </w:r>
      <w:r>
        <w:rPr>
          <w:rFonts w:ascii="Garamond" w:hAnsi="Garamond"/>
        </w:rPr>
        <w:t xml:space="preserve">1185). They survived a 1417 fire in which the original Healing Buddha statue was destroyed. Compassionate beings who have put off their own enlightenment to save others, </w:t>
      </w:r>
      <w:r>
        <w:rPr>
          <w:rFonts w:ascii="Garamond" w:hAnsi="Garamond"/>
          <w:i/>
        </w:rPr>
        <w:t>bosatsu</w:t>
      </w:r>
      <w:r>
        <w:rPr>
          <w:rFonts w:ascii="Garamond" w:hAnsi="Garamond"/>
        </w:rPr>
        <w:t xml:space="preserve"> always wear elaborate robes, with a sash and a crown of sunlight or moonlight. </w:t>
      </w:r>
    </w:p>
    <w:p>
      <w:pPr/>
    </w:p>
    <w:p>
      <w:pPr/>
      <w:r>
        <w:rPr>
          <w:rFonts w:ascii="Garamond" w:hAnsi="Garamond"/>
        </w:rPr>
        <w:t>The statues at either end of the central dais are the four heavenly kings (</w:t>
      </w:r>
      <w:r>
        <w:rPr>
          <w:rFonts w:ascii="Garamond" w:hAnsi="Garamond"/>
          <w:i/>
        </w:rPr>
        <w:t>Shitenn</w:t>
      </w:r>
      <w:r>
        <w:rPr>
          <w:rFonts w:ascii="Garamond" w:hAnsi="Garamond"/>
          <w:i/>
        </w:rPr>
        <w:t>ō</w:t>
      </w:r>
      <w:r>
        <w:rPr>
          <w:rFonts w:ascii="Garamond" w:hAnsi="Garamond"/>
        </w:rPr>
        <w:t>). Originally gods from India, their role is to guard the faith. They are armed, have a flaming nimbus around their heads, and a</w:t>
      </w:r>
      <w:r>
        <w:rPr>
          <w:rFonts w:ascii="Garamond" w:hAnsi="Garamond"/>
        </w:rPr>
        <w:t xml:space="preserve">re trampling devils underfoot. </w:t>
      </w:r>
      <w:r>
        <w:rPr>
          <w:rFonts w:ascii="Garamond" w:hAnsi="Garamond"/>
        </w:rPr>
        <w:t>With their contorted shapes, multiple limbs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mischievous faces, the</w:t>
      </w:r>
      <w:r>
        <w:rPr>
          <w:rFonts w:ascii="Garamond" w:hAnsi="Garamond"/>
        </w:rPr>
        <w:t>se</w:t>
      </w:r>
      <w:r>
        <w:rPr>
          <w:rFonts w:ascii="Garamond" w:hAnsi="Garamond"/>
        </w:rPr>
        <w:t xml:space="preserve"> devi</w:t>
      </w:r>
      <w:r>
        <w:rPr>
          <w:rFonts w:ascii="Garamond" w:hAnsi="Garamond"/>
        </w:rPr>
        <w:t>ls are well worth a close look.</w:t>
      </w:r>
    </w:p>
    <w:p>
      <w:pPr/>
    </w:p>
    <w:p>
      <w:pPr/>
      <w:r>
        <w:rPr>
          <w:rFonts w:ascii="Garamond" w:hAnsi="Garamond"/>
        </w:rPr>
        <w:t xml:space="preserve">The turquoise </w:t>
      </w:r>
      <w:r>
        <w:rPr>
          <w:rFonts w:ascii="Garamond" w:hAnsi="Garamond"/>
          <w:i/>
        </w:rPr>
        <w:t xml:space="preserve">washi </w:t>
      </w:r>
      <w:r>
        <w:rPr>
          <w:rFonts w:ascii="Garamond" w:hAnsi="Garamond"/>
        </w:rPr>
        <w:t>paper behind the dais dates from the 1997</w:t>
      </w:r>
      <w:r>
        <w:rPr>
          <w:rFonts w:ascii="Garamond" w:hAnsi="Garamond"/>
        </w:rPr>
        <w:t>－</w:t>
      </w:r>
      <w:r>
        <w:rPr>
          <w:rFonts w:ascii="Garamond" w:hAnsi="Garamond"/>
        </w:rPr>
        <w:t xml:space="preserve">2004 restoration of the temple. It is decorated with the crests of the imperial household: the chrysanthemum and the paulownia. </w:t>
      </w:r>
    </w:p>
    <w:p>
      <w:pPr/>
    </w:p>
    <w:p>
      <w:pPr/>
      <w:r>
        <w:rPr>
          <w:rFonts w:ascii="Garamond" w:hAnsi="Garamond"/>
          <w:b/>
        </w:rPr>
        <w:t>Other statues</w:t>
      </w:r>
    </w:p>
    <w:p>
      <w:pPr/>
      <w:r>
        <w:rPr>
          <w:rFonts w:ascii="Garamond" w:hAnsi="Garamond"/>
        </w:rPr>
        <w:t>In the rear sh</w:t>
      </w:r>
      <w:r>
        <w:rPr>
          <w:rFonts w:ascii="Garamond" w:hAnsi="Garamond"/>
        </w:rPr>
        <w:t>rine (</w:t>
      </w:r>
      <w:r>
        <w:rPr>
          <w:rFonts w:ascii="Garamond" w:hAnsi="Garamond"/>
          <w:i/>
        </w:rPr>
        <w:t>kojin</w:t>
      </w:r>
      <w:r>
        <w:rPr>
          <w:rFonts w:ascii="Garamond" w:hAnsi="Garamond"/>
        </w:rPr>
        <w:t xml:space="preserve">) are five </w:t>
      </w:r>
      <w:r>
        <w:rPr>
          <w:rFonts w:ascii="Garamond" w:hAnsi="Garamond"/>
          <w:i/>
        </w:rPr>
        <w:t>nyorai</w:t>
      </w:r>
      <w:r>
        <w:rPr>
          <w:rFonts w:ascii="Garamond" w:hAnsi="Garamond"/>
        </w:rPr>
        <w:t xml:space="preserve"> from the Muromachi period (1336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1573). Made of wood, except for the one in the c</w:t>
      </w:r>
      <w:r>
        <w:rPr>
          <w:rFonts w:ascii="Garamond" w:hAnsi="Garamond"/>
        </w:rPr>
        <w:t xml:space="preserve">enter which is bronze, they used to be in a pagoda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once stood in the temple grounds. The plump and genial-looking god at the far end of the </w:t>
      </w:r>
      <w:r>
        <w:rPr>
          <w:rFonts w:ascii="Garamond" w:hAnsi="Garamond"/>
          <w:i/>
        </w:rPr>
        <w:t>kojin</w:t>
      </w:r>
      <w:r>
        <w:rPr>
          <w:rFonts w:ascii="Garamond" w:hAnsi="Garamond"/>
        </w:rPr>
        <w:t xml:space="preserve"> is Daikokuten, one of seven lucky gods who bring prosperity and good fortune. </w:t>
      </w:r>
    </w:p>
    <w:p>
      <w:pPr/>
    </w:p>
    <w:p>
      <w:pPr/>
      <w:r>
        <w:rPr>
          <w:rFonts w:ascii="Garamond" w:hAnsi="Garamond"/>
        </w:rPr>
        <w:t>Returning to the inner shrine (</w:t>
      </w:r>
      <w:r>
        <w:rPr>
          <w:rFonts w:ascii="Garamond" w:hAnsi="Garamond"/>
          <w:i/>
        </w:rPr>
        <w:t>naijin</w:t>
      </w:r>
      <w:r>
        <w:rPr>
          <w:rFonts w:ascii="Garamond" w:hAnsi="Garamond"/>
        </w:rPr>
        <w:t xml:space="preserve">), there is an </w:t>
      </w:r>
      <w:r>
        <w:rPr>
          <w:rFonts w:ascii="Garamond" w:hAnsi="Garamond"/>
        </w:rPr>
        <w:t>enmeifugenbosatsu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supported by four large elephants (and multiple smaller elephants below them) in the corner. It has twenty arms on the principle that the more limbs a god has, the more people it can help. The elephants—not an animal native to Japan—are of a slightly eccentric shape, with elongated </w:t>
      </w:r>
      <w:r>
        <w:rPr>
          <w:rFonts w:ascii="Garamond" w:hAnsi="Garamond"/>
        </w:rPr>
        <w:t>bodies and oversized, human-looking eyes made of crystal.</w:t>
      </w:r>
    </w:p>
    <w:p>
      <w:pPr/>
    </w:p>
    <w:p>
      <w:pPr/>
      <w:r>
        <w:rPr>
          <w:rFonts w:ascii="Garamond" w:hAnsi="Garamond"/>
        </w:rPr>
        <w:t xml:space="preserve">In the west corner of the inner shrine is a wooden statue of a seated monk. This is </w:t>
      </w:r>
      <w:r>
        <w:rPr>
          <w:rFonts w:ascii="Garamond" w:hAnsi="Garamond"/>
        </w:rPr>
        <w:t xml:space="preserve">Kukai, </w:t>
      </w:r>
      <w:r>
        <w:rPr>
          <w:rFonts w:ascii="Garamond" w:hAnsi="Garamond"/>
        </w:rPr>
        <w:t>the Buddhist monk who brought esoteric Buddhism from China to Japan and established Shingon Buddhism on Mt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K</w:t>
      </w:r>
      <w:r>
        <w:rPr>
          <w:rFonts w:ascii="Garamond" w:hAnsi="Garamond"/>
        </w:rPr>
        <w:t>o</w:t>
      </w:r>
      <w:r>
        <w:rPr>
          <w:rFonts w:ascii="Garamond" w:hAnsi="Garamond"/>
        </w:rPr>
        <w:t>ya in Wakayama.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