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This </w:t>
      </w:r>
      <w:r>
        <w:rPr>
          <w:rFonts w:ascii="Garamond" w:hAnsi="Garamond"/>
          <w:i/>
        </w:rPr>
        <w:t>hond</w:t>
      </w:r>
      <w:r>
        <w:rPr>
          <w:rFonts w:ascii="Garamond" w:hAnsi="Garamond"/>
          <w:i/>
        </w:rPr>
        <w:t>o</w:t>
      </w:r>
      <w:r>
        <w:rPr>
          <w:rFonts w:ascii="Garamond" w:hAnsi="Garamond"/>
        </w:rPr>
        <w:t>, or main hall, was originally built in the mid-seventeenth century by the second lord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>ri clan. It was subsequently destroyed by fire in 1747, then rebuilt in 1750 by the sixth lord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clan. As the main building of Daishoin Temple,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is </w:t>
      </w:r>
      <w:r>
        <w:rPr>
          <w:rFonts w:ascii="Garamond" w:hAnsi="Garamond"/>
        </w:rPr>
        <w:t>here that</w:t>
      </w:r>
      <w:r>
        <w:rPr>
          <w:rFonts w:ascii="Garamond" w:hAnsi="Garamond"/>
        </w:rPr>
        <w:t xml:space="preserve"> rituals </w:t>
      </w:r>
      <w:r>
        <w:rPr>
          <w:rFonts w:ascii="Garamond" w:hAnsi="Garamond"/>
        </w:rPr>
        <w:t>honoring</w:t>
      </w:r>
      <w:r>
        <w:rPr>
          <w:rFonts w:ascii="Garamond" w:hAnsi="Garamond"/>
        </w:rPr>
        <w:t xml:space="preserve"> Buddhist deities are </w:t>
      </w:r>
      <w:r>
        <w:rPr>
          <w:rFonts w:ascii="Garamond" w:hAnsi="Garamond"/>
        </w:rPr>
        <w:t>conducted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most </w:t>
      </w:r>
      <w:r>
        <w:rPr>
          <w:rFonts w:ascii="Garamond" w:hAnsi="Garamond"/>
        </w:rPr>
        <w:t>highly venerated</w:t>
      </w:r>
      <w:r>
        <w:rPr>
          <w:rFonts w:ascii="Garamond" w:hAnsi="Garamond"/>
        </w:rPr>
        <w:t xml:space="preserve"> statue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this hall is a </w:t>
      </w:r>
      <w:r>
        <w:rPr>
          <w:rFonts w:ascii="Garamond" w:hAnsi="Garamond"/>
        </w:rPr>
        <w:t>1,200</w:t>
      </w:r>
      <w:r>
        <w:rPr>
          <w:rFonts w:ascii="Garamond" w:hAnsi="Garamond"/>
        </w:rPr>
        <w:t xml:space="preserve">-year-old image of Kannon, the bodhisattva of compassion. </w:t>
      </w:r>
      <w:r>
        <w:rPr>
          <w:rFonts w:ascii="Garamond" w:hAnsi="Garamond"/>
        </w:rPr>
        <w:t>However, the</w:t>
      </w:r>
      <w:r>
        <w:rPr>
          <w:rFonts w:ascii="Garamond" w:hAnsi="Garamond"/>
        </w:rPr>
        <w:t xml:space="preserve"> largest</w:t>
      </w:r>
      <w:r>
        <w:rPr>
          <w:rFonts w:ascii="Garamond" w:hAnsi="Garamond"/>
        </w:rPr>
        <w:t xml:space="preserve"> sculpture</w:t>
      </w:r>
      <w:r>
        <w:rPr>
          <w:rFonts w:ascii="Garamond" w:hAnsi="Garamond"/>
        </w:rPr>
        <w:t xml:space="preserve"> is of Shakyamuni, the historical Buddha. Also enshrined within are objects of ancestral worship devoted to both men and women of the M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ri clan, as well as to the spirits of the twenty-six previous abbots of Daishoin. </w:t>
      </w:r>
      <w:r>
        <w:rPr>
          <w:rFonts w:ascii="Garamond" w:hAnsi="Garamond"/>
        </w:rPr>
        <w:t>Visible in</w:t>
      </w:r>
      <w:r>
        <w:rPr>
          <w:rFonts w:ascii="Garamond" w:hAnsi="Garamond"/>
        </w:rPr>
        <w:t xml:space="preserve"> other rooms are 270-year-old sliding </w:t>
      </w:r>
      <w:r>
        <w:rPr>
          <w:rFonts w:ascii="Garamond" w:hAnsi="Garamond"/>
        </w:rPr>
        <w:t>door panels</w:t>
      </w:r>
      <w:r>
        <w:rPr>
          <w:rFonts w:ascii="Garamond" w:hAnsi="Garamond"/>
        </w:rPr>
        <w:t>, painted in the fifteenth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century </w:t>
      </w:r>
      <w:r>
        <w:rPr>
          <w:rFonts w:ascii="Garamond" w:hAnsi="Garamond"/>
        </w:rPr>
        <w:t xml:space="preserve">in the style of the </w:t>
      </w:r>
      <w:r>
        <w:rPr>
          <w:rFonts w:ascii="Garamond" w:hAnsi="Garamond"/>
        </w:rPr>
        <w:t>Sesshu school.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