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/>
        <w:tab/>
      </w:r>
      <w:r>
        <w:rPr>
          <w:rFonts w:ascii="Garamond" w:hAnsi="Garamond"/>
        </w:rPr>
        <w:t>The Hagi Uragami Museum was founded in 1996</w:t>
      </w:r>
      <w:r>
        <w:rPr>
          <w:rFonts w:ascii="Garamond" w:hAnsi="Garamond"/>
        </w:rPr>
        <w:t xml:space="preserve"> by Hagi-born entrepreneur </w:t>
      </w:r>
      <w:r>
        <w:rPr>
          <w:rFonts w:ascii="Garamond" w:hAnsi="Garamond"/>
        </w:rPr>
        <w:t xml:space="preserve">Uragami </w:t>
      </w:r>
      <w:r>
        <w:rPr>
          <w:rFonts w:ascii="Garamond" w:hAnsi="Garamond"/>
        </w:rPr>
        <w:t xml:space="preserve">Toshiro </w:t>
      </w:r>
      <w:r>
        <w:rPr>
          <w:rFonts w:ascii="Garamond" w:hAnsi="Garamond"/>
        </w:rPr>
        <w:t>(1926– ) as a place</w:t>
      </w:r>
      <w:r>
        <w:rPr>
          <w:rFonts w:ascii="Garamond" w:hAnsi="Garamond"/>
        </w:rPr>
        <w:t xml:space="preserve"> to share his extensive collection of ceramics and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art pieces </w:t>
      </w:r>
      <w:r>
        <w:rPr>
          <w:rFonts w:ascii="Garamond" w:hAnsi="Garamond"/>
        </w:rPr>
        <w:t>with the public</w:t>
      </w:r>
      <w:r>
        <w:rPr>
          <w:rFonts w:ascii="Garamond" w:hAnsi="Garamond"/>
        </w:rPr>
        <w:t>. Since its founding</w:t>
      </w:r>
      <w:r>
        <w:rPr>
          <w:rFonts w:ascii="Garamond" w:hAnsi="Garamond"/>
        </w:rPr>
        <w:t xml:space="preserve"> the museum </w:t>
      </w:r>
      <w:r>
        <w:rPr>
          <w:rFonts w:ascii="Garamond" w:hAnsi="Garamond"/>
        </w:rPr>
        <w:t>collection has grown from other donations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acquisitions. The museum comprises the original museum building from 1996 and a </w:t>
      </w:r>
      <w:r>
        <w:rPr>
          <w:rFonts w:ascii="Garamond" w:hAnsi="Garamond"/>
        </w:rPr>
        <w:t xml:space="preserve">new addition built in 2010.  </w:t>
      </w:r>
    </w:p>
    <w:p>
      <w:pPr/>
      <w:r>
        <w:rPr>
          <w:rFonts w:ascii="Garamond" w:hAnsi="Garamond"/>
        </w:rPr>
        <w:tab/>
        <w:t xml:space="preserve">The main building has six exhibition rooms: two on the </w:t>
      </w:r>
      <w:r>
        <w:rPr>
          <w:rFonts w:ascii="Garamond" w:hAnsi="Garamond"/>
        </w:rPr>
        <w:t xml:space="preserve">first floor </w:t>
      </w:r>
      <w:r>
        <w:rPr>
          <w:rFonts w:ascii="Garamond" w:hAnsi="Garamond"/>
        </w:rPr>
        <w:t xml:space="preserve">and four on the second. One </w:t>
      </w:r>
      <w:r>
        <w:rPr>
          <w:rFonts w:ascii="Garamond" w:hAnsi="Garamond"/>
        </w:rPr>
        <w:t xml:space="preserve">of the </w:t>
      </w:r>
      <w:r>
        <w:rPr>
          <w:rFonts w:ascii="Garamond" w:hAnsi="Garamond"/>
        </w:rPr>
        <w:t xml:space="preserve">first-floor rooms is used to display a monthly exhibition </w:t>
      </w:r>
      <w:r>
        <w:rPr>
          <w:rFonts w:ascii="Garamond" w:hAnsi="Garamond"/>
        </w:rPr>
        <w:t xml:space="preserve">of about thirty </w:t>
      </w:r>
      <w:r>
        <w:rPr>
          <w:rFonts w:ascii="Garamond" w:hAnsi="Garamond"/>
        </w:rPr>
        <w:t>pieces from</w:t>
      </w:r>
      <w:r>
        <w:rPr>
          <w:rFonts w:ascii="Garamond" w:hAnsi="Garamond"/>
        </w:rPr>
        <w:t xml:space="preserve"> the museum’s </w:t>
      </w:r>
      <w:r>
        <w:rPr>
          <w:rFonts w:ascii="Garamond" w:hAnsi="Garamond"/>
        </w:rPr>
        <w:t>collection of over 5,500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prints</w:t>
      </w:r>
      <w:r>
        <w:rPr>
          <w:rFonts w:ascii="Garamond" w:hAnsi="Garamond"/>
        </w:rPr>
        <w:t xml:space="preserve"> arranged within a single theme.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other room is used to showcase thematic selections of Korean, Chinese, and other Asian ceramics from the museum’s collection of around 600 pieces.</w:t>
      </w:r>
      <w:r>
        <w:rPr>
          <w:rFonts w:ascii="Garamond" w:hAnsi="Garamond"/>
        </w:rPr>
        <w:t xml:space="preserve"> Past the larger exhibition rooms are two smaller rooms. One is a “special appreciation room” where a single exceptional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image is </w:t>
      </w:r>
      <w:r>
        <w:rPr>
          <w:rFonts w:ascii="Garamond" w:hAnsi="Garamond"/>
        </w:rPr>
        <w:t>displayed</w:t>
      </w:r>
      <w:r>
        <w:rPr>
          <w:rFonts w:ascii="Garamond" w:hAnsi="Garamond"/>
        </w:rPr>
        <w:t xml:space="preserve"> for a month at a time. The room’s walls are made of cherry, the</w:t>
      </w:r>
      <w:r>
        <w:rPr>
          <w:rFonts w:ascii="Garamond" w:hAnsi="Garamond"/>
        </w:rPr>
        <w:t xml:space="preserve"> same</w:t>
      </w:r>
      <w:r>
        <w:rPr>
          <w:rFonts w:ascii="Garamond" w:hAnsi="Garamond"/>
        </w:rPr>
        <w:t xml:space="preserve"> wood used </w:t>
      </w:r>
      <w:r>
        <w:rPr>
          <w:rFonts w:ascii="Garamond" w:hAnsi="Garamond"/>
        </w:rPr>
        <w:t>for carving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printing blocks. Next door is a small tea room </w:t>
      </w:r>
      <w:r>
        <w:rPr>
          <w:rFonts w:ascii="Garamond" w:hAnsi="Garamond"/>
        </w:rPr>
        <w:t xml:space="preserve">where a single artist’s work is displayed for a year. This floor also contains the </w:t>
      </w:r>
      <w:r>
        <w:rPr>
          <w:rFonts w:ascii="Garamond" w:hAnsi="Garamond"/>
        </w:rPr>
        <w:t xml:space="preserve">gift shop, reference corner, lecture hall, and </w:t>
      </w:r>
      <w:r>
        <w:rPr>
          <w:rFonts w:ascii="Garamond" w:hAnsi="Garamond"/>
        </w:rPr>
        <w:t xml:space="preserve">a small </w:t>
      </w:r>
      <w:r>
        <w:rPr>
          <w:rFonts w:ascii="Garamond" w:hAnsi="Garamond"/>
        </w:rPr>
        <w:t>cafe.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four exhibition</w:t>
      </w:r>
      <w:r>
        <w:rPr>
          <w:rFonts w:ascii="Garamond" w:hAnsi="Garamond"/>
        </w:rPr>
        <w:t xml:space="preserve"> rooms on the second floor of the main building are used for special exhibitions.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The museum’s new addition</w:t>
      </w:r>
      <w:r>
        <w:rPr>
          <w:rFonts w:ascii="Garamond" w:hAnsi="Garamond"/>
        </w:rPr>
        <w:t>, the Pottery Annex,</w:t>
      </w:r>
      <w:r>
        <w:rPr>
          <w:rFonts w:ascii="Garamond" w:hAnsi="Garamond"/>
        </w:rPr>
        <w:t xml:space="preserve"> was built to </w:t>
      </w:r>
      <w:r>
        <w:rPr>
          <w:rFonts w:ascii="Garamond" w:hAnsi="Garamond"/>
        </w:rPr>
        <w:t>provide a space devoted to</w:t>
      </w:r>
      <w:r>
        <w:rPr>
          <w:rFonts w:ascii="Garamond" w:hAnsi="Garamond"/>
        </w:rPr>
        <w:t xml:space="preserve"> ceramic art from Hagi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the surrounding area. </w:t>
      </w:r>
      <w:r>
        <w:rPr>
          <w:rFonts w:ascii="Garamond" w:hAnsi="Garamond"/>
        </w:rPr>
        <w:t>Inside the annex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 can watch</w:t>
      </w:r>
      <w:r>
        <w:rPr>
          <w:rFonts w:ascii="Garamond" w:hAnsi="Garamond"/>
        </w:rPr>
        <w:t xml:space="preserve"> videos on </w:t>
      </w:r>
      <w:r>
        <w:rPr>
          <w:rFonts w:ascii="Garamond" w:hAnsi="Garamond"/>
        </w:rPr>
        <w:t>how Hagi ware is made and see special exhibitions in the other rooms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