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Honda Toshiiku and Nagata Kaname</w:t>
      </w:r>
    </w:p>
    <w:p>
      <w:pPr/>
      <w:r>
        <w:rPr>
          <w:rFonts w:ascii="Garamond" w:hAnsi="Garamond"/>
        </w:rPr>
        <w:t xml:space="preserve">The Doctors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ho </w:t>
      </w:r>
      <w:r>
        <w:rPr>
          <w:rFonts w:ascii="Garamond" w:hAnsi="Garamond"/>
        </w:rPr>
        <w:t>A</w:t>
      </w:r>
      <w:r>
        <w:rPr>
          <w:rFonts w:ascii="Garamond" w:hAnsi="Garamond"/>
        </w:rPr>
        <w:t>ssisted Father de Rotz at the Shitsu Aid Center</w:t>
      </w:r>
    </w:p>
    <w:p>
      <w:pPr/>
      <w:r>
        <w:rPr>
          <w:rFonts w:ascii="Garamond" w:hAnsi="Garamond"/>
        </w:rPr>
        <w:t>Doctor Honda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Toshiiku</w:t>
      </w:r>
    </w:p>
    <w:p>
      <w:pPr/>
      <w:r>
        <w:rPr>
          <w:rFonts w:ascii="Garamond" w:hAnsi="Garamond"/>
        </w:rPr>
        <w:t>Doctor Nagata Kaname</w:t>
      </w:r>
    </w:p>
    <w:p>
      <w:pPr/>
      <w:r>
        <w:rPr>
          <w:rFonts w:ascii="Garamond" w:hAnsi="Garamond"/>
        </w:rPr>
        <w:t>Medical Tools (Father de Rotz Memorial Hall)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Honda Toshiiku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(1856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1917) and his younger brother Kaname (1855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1939) were born into a family of doctors in Kamiura. Toshiiku studied both Western and Chinese medicine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Kaname went to the public Nagasaki Medical School. After Kaname graduated, he returned to Sotome, got married and was adopted by his family-in-law, changing his family name to Nagata, a common practice in Japan at the time.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requested Toshiiku and Kaname to assist with the medical facilities of the Shitsu Aid Center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he also instructed them in medical practice. Toshiiku learned Western internal medicine, whereas Kaname studied surgery. Much like Father de Rotz, with whom they maintained a lifelong friendship, Toshiiku and Kaname devoted their lives to the welfare of the villagers of Sotome.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