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Aso-Kuju National Park</w:t>
      </w:r>
    </w:p>
    <w:p>
      <w:pPr/>
      <w:r>
        <w:rPr>
          <w:rFonts w:ascii="Garamond" w:hAnsi="Garamond"/>
        </w:rPr>
        <w:t>Crater No.5</w:t>
      </w:r>
    </w:p>
    <w:p>
      <w:pPr/>
    </w:p>
    <w:p>
      <w:pPr/>
      <w:r>
        <w:rPr>
          <w:rFonts w:ascii="Garamond" w:hAnsi="Garamond"/>
        </w:rPr>
        <w:t>The Nakadake peak of Mt. Aso was formed by a series of multiple eruptions. Today, Nakadake has seven craters located within a 1 km area, running north to south. Crater No.5, in contrast to craters number 1 and 2, has not erupted in recent years. However, the entire crater area is constantly under surveillance to ensure the safety of visitors, and to enable large-scale volcanic research into disaster prevention measures.</w:t>
      </w:r>
    </w:p>
    <w:p>
      <w:pPr/>
    </w:p>
    <w:p>
      <w:pPr/>
      <w:r>
        <w:rPr>
          <w:rFonts w:ascii="Garamond" w:hAnsi="Garamond"/>
        </w:rPr>
        <w:t>The terrain around Crater No.5 is barren and made up of volcanic rock: pumice, scoria (a pumice-like rock created by the hardening of gaseous basaltic magma)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welded tuff (a hardened rock created by the heat and pressure of a pyroclastic flow).</w:t>
      </w:r>
    </w:p>
    <w:p>
      <w:pPr/>
    </w:p>
    <w:p>
      <w:pPr/>
      <w:r>
        <w:rPr>
          <w:rFonts w:ascii="Garamond" w:hAnsi="Garamond"/>
        </w:rPr>
        <w:t>Even though Crater No.</w:t>
      </w:r>
      <w:r>
        <w:rPr>
          <w:rFonts w:ascii="Garamond" w:hAnsi="Garamond"/>
        </w:rPr>
        <w:t xml:space="preserve">5 is inactive, the level of sulfuric acid in the air from the remaining active crater areas is still high. Please do not step beyond the </w:t>
      </w:r>
      <w:r>
        <w:rPr>
          <w:rFonts w:ascii="Garamond" w:hAnsi="Garamond"/>
        </w:rPr>
        <w:t>“N</w:t>
      </w:r>
      <w:r>
        <w:rPr>
          <w:rFonts w:ascii="Garamond" w:hAnsi="Garamond"/>
        </w:rPr>
        <w:t xml:space="preserve">o </w:t>
      </w:r>
      <w:r>
        <w:rPr>
          <w:rFonts w:ascii="Garamond" w:hAnsi="Garamond"/>
        </w:rPr>
        <w:t>E</w:t>
      </w:r>
      <w:r>
        <w:rPr>
          <w:rFonts w:ascii="Garamond" w:hAnsi="Garamond"/>
        </w:rPr>
        <w:t>ntry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barriers.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