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 xml:space="preserve">Kitsuki was built on </w:t>
      </w:r>
      <w:r>
        <w:rPr>
          <w:rFonts w:ascii="Garamond" w:hAnsi="Garamond"/>
        </w:rPr>
        <w:t xml:space="preserve">top of </w:t>
      </w:r>
      <w:r>
        <w:rPr>
          <w:rFonts w:ascii="Garamond" w:hAnsi="Garamond"/>
        </w:rPr>
        <w:t xml:space="preserve">two </w:t>
      </w:r>
      <w:r>
        <w:rPr>
          <w:rFonts w:ascii="Garamond" w:hAnsi="Garamond"/>
        </w:rPr>
        <w:t>hills</w:t>
      </w:r>
      <w:r>
        <w:rPr>
          <w:rFonts w:ascii="Garamond" w:hAnsi="Garamond"/>
        </w:rPr>
        <w:t xml:space="preserve"> and the </w:t>
      </w:r>
      <w:r>
        <w:rPr>
          <w:rFonts w:ascii="Garamond" w:hAnsi="Garamond"/>
        </w:rPr>
        <w:t>valley</w:t>
      </w:r>
      <w:r>
        <w:rPr>
          <w:rFonts w:ascii="Garamond" w:hAnsi="Garamond"/>
        </w:rPr>
        <w:t xml:space="preserve"> between </w:t>
      </w:r>
      <w:r>
        <w:rPr>
          <w:rFonts w:ascii="Garamond" w:hAnsi="Garamond"/>
        </w:rPr>
        <w:t>them. The samurai built their homes on the top of the hills and the merchants lived</w:t>
      </w:r>
      <w:r>
        <w:rPr>
          <w:rFonts w:ascii="Garamond" w:hAnsi="Garamond"/>
        </w:rPr>
        <w:t xml:space="preserve"> in </w:t>
      </w:r>
      <w:r>
        <w:rPr>
          <w:rFonts w:ascii="Garamond" w:hAnsi="Garamond"/>
        </w:rPr>
        <w:t>the valley. These different parts of the town are connected by streets that run perpendicular to the hills, and a major road runs parallel up the valley.</w:t>
      </w:r>
    </w:p>
    <w:p>
      <w:pPr>
        <w:ind w:firstLine="220"/>
      </w:pPr>
      <w:r>
        <w:rPr>
          <w:rFonts w:ascii="Garamond" w:hAnsi="Garamond"/>
        </w:rPr>
        <w:t xml:space="preserve"> Two of the most prominent streets that runs up the hills are Suya no Saka and Shioya no Saka, which connected the samurai homes on the hills to a merchant community in the valley. </w:t>
      </w:r>
      <w:r>
        <w:rPr>
          <w:rFonts w:ascii="Garamond" w:hAnsi="Garamond"/>
        </w:rPr>
        <w:t>Their names derive from the shops (</w:t>
      </w:r>
      <w:r>
        <w:rPr>
          <w:rFonts w:ascii="Garamond" w:hAnsi="Garamond"/>
          <w:i/>
        </w:rPr>
        <w:t>suya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  <w:i/>
        </w:rPr>
        <w:t>shioya</w:t>
      </w:r>
      <w:r>
        <w:rPr>
          <w:rFonts w:ascii="Garamond" w:hAnsi="Garamond"/>
        </w:rPr>
        <w:t>, respectively) that once existed at the bottom of the hill.</w:t>
      </w:r>
      <w:r>
        <w:rPr>
          <w:rFonts w:ascii="Garamond" w:hAnsi="Garamond"/>
        </w:rPr>
        <w:t xml:space="preserve"> In addition to the impressive stonework of the paths themselves, the view overlooking the town is worth a moment’s appreciation.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