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Yakusugi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Land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Yakusugi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recreational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forest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hiking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trails.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known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large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concentration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yakusugi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unique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species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Japanese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cedar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or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Japanese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</w:t>
      </w:r>
      <w:r>
        <w:rPr>
          <w:rFonts w:ascii="Garamond" w:hAnsi="Garamond"/>
          <w:i/>
        </w:rPr>
        <w:t>Cryptomeria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japonica</w:t>
      </w:r>
      <w:r>
        <w:rPr>
          <w:rFonts w:ascii="Garamond" w:hAnsi="Garamond"/>
        </w:rPr>
        <w:t>),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found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Yakushima.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stumps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around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remnants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logging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during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Edo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period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(1603</w:t>
      </w:r>
      <w:r>
        <w:rPr>
          <w:rFonts w:ascii="Arial" w:hAnsi="Arial"/>
        </w:rPr>
        <w:t>–</w:t>
      </w:r>
      <w:r>
        <w:rPr>
          <w:rFonts w:ascii="Garamond" w:hAnsi="Garamond"/>
        </w:rPr>
        <w:t>1867);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some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area’s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oldest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though,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were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spared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fate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due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their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irregular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shape.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least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nine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yakusugi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aged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than</w:t>
      </w:r>
      <w:r>
        <w:rPr>
          <w:rFonts w:ascii="Garamond" w:hAnsi="Garamond"/>
        </w:rPr>
        <w:t xml:space="preserve"> one thousand </w:t>
      </w:r>
      <w:r>
        <w:rPr>
          <w:rFonts w:ascii="Garamond" w:hAnsi="Garamond"/>
        </w:rPr>
        <w:t>years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remain,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many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other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majestic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plants</w:t>
      </w:r>
      <w:r>
        <w:rPr>
          <w:rFonts w:ascii="Garamond" w:hAnsi="Garamond"/>
        </w:rPr>
        <w:t>—</w:t>
      </w:r>
      <w:r>
        <w:rPr>
          <w:rFonts w:ascii="Garamond" w:hAnsi="Garamond"/>
        </w:rPr>
        <w:t>such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elegant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Orangebark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stewartia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colorful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Yakushima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rhododendrons</w:t>
      </w:r>
      <w:r>
        <w:rPr>
          <w:rFonts w:ascii="Garamond" w:hAnsi="Garamond"/>
        </w:rPr>
        <w:t>—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seen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forest.</w:t>
      </w:r>
    </w:p>
    <w:p>
      <w:pPr/>
    </w:p>
    <w:p>
      <w:pPr/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five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hiking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trails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take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30,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50,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80,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150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210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minutes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respectively.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two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shorter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trails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take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visitors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old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Sennen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(Millennial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Sugi)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remarkable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Futago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(Twin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Sugi).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longer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hikes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pass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even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ancient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spectacular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yakusugi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Hahako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(Mother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Child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Sugi)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Oda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both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estimated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around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2</w:t>
      </w:r>
      <w:r>
        <w:rPr>
          <w:rFonts w:ascii="Garamond" w:hAnsi="Garamond"/>
        </w:rPr>
        <w:t>,</w:t>
      </w:r>
      <w:r>
        <w:rPr>
          <w:rFonts w:ascii="Garamond" w:hAnsi="Garamond"/>
        </w:rPr>
        <w:t>500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years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old.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two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shorter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routes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paved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wood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stone,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while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longer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routes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mountain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trails.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Experienced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hikers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take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detour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halfway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through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150-minute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trail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climb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Mt.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Tachu,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where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will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find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majestic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40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</w:t>
      </w:r>
      <w:r>
        <w:rPr>
          <w:rFonts w:ascii="Arial" w:hAnsi="Arial"/>
        </w:rPr>
        <w:t>–</w:t>
      </w:r>
      <w:r>
        <w:rPr>
          <w:rFonts w:ascii="Garamond" w:hAnsi="Garamond"/>
        </w:rPr>
        <w:t>tall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monolith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summit.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