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Craggy </w:t>
      </w:r>
      <w:r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omance</w:t>
      </w:r>
    </w:p>
    <w:p>
      <w:pPr/>
      <w:r>
        <w:rPr>
          <w:rFonts w:ascii="Garamond" w:hAnsi="Garamond"/>
        </w:rPr>
        <w:t>Kaminohama is at the west end of Zamami, a 20 minute walk from Ama Beach and 40 minute walk from Zamami Harbor. It offers sweeping views of Tokashiki, Amuro, Agenashiku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Gahi in the east and Kuba, Yakabi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Tonaki in the west. The four crags of Ijakuja thrust dynamically out of the water directly in front of you to the south. For the romantically inclined, there’s a patch of turquoise blue in the shape of a heart, the result of a patch of clear white sand beneath. This is a great place to enjoy romantic sunsets.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