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w:t>
      </w:r>
      <w:r>
        <w:rPr>
          <w:rFonts w:ascii="Garamond" w:hAnsi="Garamond"/>
          <w:b/>
        </w:rPr>
        <w:t xml:space="preserve"> S</w:t>
      </w:r>
      <w:r>
        <w:rPr>
          <w:rFonts w:ascii="Garamond" w:hAnsi="Garamond"/>
          <w:b/>
        </w:rPr>
        <w:t>helter</w:t>
      </w:r>
      <w:r>
        <w:rPr>
          <w:rFonts w:ascii="Garamond" w:hAnsi="Garamond"/>
          <w:b/>
        </w:rPr>
        <w:t>ing Bay</w:t>
      </w:r>
    </w:p>
    <w:p>
      <w:pPr/>
      <w:r>
        <w:rPr>
          <w:rFonts w:ascii="Garamond" w:hAnsi="Garamond"/>
        </w:rPr>
        <w:t xml:space="preserve">You can walk to this </w:t>
      </w:r>
      <w:r>
        <w:rPr>
          <w:rFonts w:ascii="Garamond" w:hAnsi="Garamond"/>
        </w:rPr>
        <w:t>viewpoint</w:t>
      </w:r>
      <w:r>
        <w:rPr>
          <w:rFonts w:ascii="Garamond" w:hAnsi="Garamond"/>
        </w:rPr>
        <w:t xml:space="preserve"> in 20 minutes from Zamami Harbor. To reach the summit, there’s a choice of a flagstone path or rough earthen stairs. The path is particularly attractive in spring when the Kerama azaleas and Japanese bayberries are in flower. At a height of 137 meters, the </w:t>
      </w:r>
      <w:r>
        <w:rPr>
          <w:rFonts w:ascii="Garamond" w:hAnsi="Garamond"/>
        </w:rPr>
        <w:t>viewpoint</w:t>
      </w:r>
      <w:r>
        <w:rPr>
          <w:rFonts w:ascii="Garamond" w:hAnsi="Garamond"/>
        </w:rPr>
        <w:t xml:space="preserve"> overlooks Zamami Village. To the east</w:t>
      </w:r>
      <w:r>
        <w:rPr>
          <w:rFonts w:ascii="Garamond" w:hAnsi="Garamond"/>
          <w:b/>
        </w:rPr>
        <w:t xml:space="preserve"> </w:t>
      </w:r>
      <w:r>
        <w:rPr>
          <w:rFonts w:ascii="Garamond" w:hAnsi="Garamond"/>
        </w:rPr>
        <w:t xml:space="preserve">is Agonoura Bay, where sailing vessels traveling between China and Okinawa used to wait for the winds to turn in the days of the Ryukyu Kingdom (and where ships today still take shelter from rough weather). </w:t>
      </w:r>
    </w:p>
    <w:p>
      <w:pPr/>
    </w:p>
    <w:p>
      <w:pPr/>
      <w:r>
        <w:rPr>
          <w:rFonts w:ascii="Garamond" w:hAnsi="Garamond"/>
        </w:rPr>
        <w:t xml:space="preserve">There’s a second observation point further east that overlooks Zamami’s Furuzamami Beach and Amuro Island.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