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3BEBE" w14:textId="77777777" w:rsidR="00E33FDE" w:rsidRDefault="00E33FDE" w:rsidP="00E33FDE">
      <w:pPr>
        <w:spacing w:line="360" w:lineRule="exact"/>
        <w:rPr>
          <w:rFonts w:ascii="Times New Roman" w:eastAsia="Meiryo UI" w:hAnsi="Times New Roman"/>
          <w:b/>
        </w:rPr>
      </w:pPr>
      <w:r>
        <w:rPr>
          <w:rFonts w:ascii="Times New Roman" w:eastAsia="Meiryo UI" w:hAnsi="Times New Roman"/>
          <w:b/>
          <w:shd w:val="clear" w:color="auto" w:fill="FFFFFF"/>
        </w:rPr>
        <w:t xml:space="preserve">Shotoku </w:t>
      </w:r>
      <w:r>
        <w:rPr>
          <w:rFonts w:ascii="Times New Roman" w:eastAsia="Meiryo UI" w:hAnsi="Times New Roman"/>
          <w:b/>
        </w:rPr>
        <w:t>Taishi (Prince Shotoku) and Horyuji Temple</w:t>
      </w:r>
    </w:p>
    <w:p w14:paraId="57F92A08" w14:textId="77777777" w:rsidR="00E33FDE" w:rsidRDefault="00E33FDE" w:rsidP="00E33FDE">
      <w:pPr>
        <w:spacing w:line="360" w:lineRule="exact"/>
        <w:rPr>
          <w:rFonts w:ascii="Times New Roman" w:eastAsia="Meiryo UI" w:hAnsi="Times New Roman"/>
          <w:bCs/>
        </w:rPr>
      </w:pPr>
      <w:r>
        <w:rPr>
          <w:rFonts w:ascii="Times New Roman" w:eastAsia="Meiryo UI" w:hAnsi="Times New Roman"/>
          <w:bCs/>
        </w:rPr>
        <w:t xml:space="preserve">Shotoku Taishi (574–622) was the son of the 31st emperor, Yomei (518–587). He was highly educated and lectured and wrote widely on Buddhism, including a famous commentary on the Lotus Sutra. Shotoku at first lived near Asuka, then the governmental and cultural epicenter of Japan, where he worked to secure diplomatic links with China and to bring that country’s civil codes and centralized bureaucracy to Japan. Credited with the “Constitution in Seventeen Articles,” he exercised leadership of the early government that had a lasting impact on Japan’s history. The constitution stresses the importance of harmonious relationships, devotion to Buddhism, the proper ethical conduct of officials, and loyalty of the people. It was influenced by both Confucian classics and Mahayana Buddhism. Devotion to Shotoku rose steadily after his death: he came to be regarded as a Buddhist saint and became the object of religious devotion. </w:t>
      </w:r>
    </w:p>
    <w:p w14:paraId="0CCE58CA" w14:textId="77777777" w:rsidR="00E33FDE" w:rsidRDefault="00E33FDE" w:rsidP="00E33FDE">
      <w:pPr>
        <w:spacing w:line="360" w:lineRule="exact"/>
        <w:rPr>
          <w:rFonts w:ascii="Times New Roman" w:eastAsia="Meiryo UI" w:hAnsi="Times New Roman"/>
          <w:bCs/>
        </w:rPr>
      </w:pPr>
    </w:p>
    <w:p w14:paraId="6330F5BA" w14:textId="77777777" w:rsidR="00E33FDE" w:rsidRDefault="00E33FDE" w:rsidP="00E33FDE">
      <w:pPr>
        <w:spacing w:line="360" w:lineRule="exact"/>
        <w:rPr>
          <w:rFonts w:ascii="Times New Roman" w:eastAsia="Meiryo UI" w:hAnsi="Times New Roman"/>
          <w:bCs/>
        </w:rPr>
      </w:pPr>
      <w:r>
        <w:rPr>
          <w:rFonts w:ascii="Times New Roman" w:eastAsia="Meiryo UI" w:hAnsi="Times New Roman"/>
          <w:bCs/>
        </w:rPr>
        <w:t>Horyuji</w:t>
      </w:r>
      <w:r>
        <w:rPr>
          <w:rFonts w:ascii="Times New Roman" w:eastAsia="Meiryo UI" w:hAnsi="Times New Roman"/>
        </w:rPr>
        <w:t xml:space="preserve"> Temple</w:t>
      </w:r>
      <w:r>
        <w:rPr>
          <w:rFonts w:ascii="Times New Roman" w:eastAsia="Meiryo UI" w:hAnsi="Times New Roman"/>
          <w:bCs/>
        </w:rPr>
        <w:t xml:space="preserve"> was originally constructed because Shotoku’s ailing father, Emperor Yomei, wished to enshrine a sculpture of the Buddha of medicine and healing, Yakushi Nyorai. </w:t>
      </w:r>
      <w:r>
        <w:rPr>
          <w:rFonts w:ascii="Times New Roman" w:eastAsia="Meiryo UI" w:hAnsi="Times New Roman"/>
          <w:shd w:val="clear" w:color="auto" w:fill="FFFFFF"/>
        </w:rPr>
        <w:t>The statue was installed in the Main Hall in the hope of aiding the Emperor’s recovery</w:t>
      </w:r>
      <w:r>
        <w:rPr>
          <w:rFonts w:ascii="Times New Roman" w:eastAsia="Meiryo UI" w:hAnsi="Times New Roman"/>
          <w:bCs/>
        </w:rPr>
        <w:t xml:space="preserve">. The emperor did not recover, however, and died after reigning for only two years. Twenty years later, around 607, following the wishes of the late emperor, Shotoku and his aunt, Empress Suiko, (592–628) finished the construction of Horyuji, which thus has a history of some 1400 years. The temple was at the vanguard of the new civilization of the time, and set amid an open rural setting, its splendid buildings must have filled visitors and devotees with wonder. Shotoku’s legacy can be seen in a number of the structures within the complex. One example is the Hall of Dreams (Yumedono), which houses a life-sized Guze Kannon that is thought to be modeled in his image. The Guze Kannon is believed to have the power to save those in the world from suffering. </w:t>
      </w:r>
    </w:p>
    <w:p w14:paraId="684FD12F" w14:textId="77777777" w:rsidR="00E33FDE" w:rsidRDefault="00E33FDE" w:rsidP="00E33FDE">
      <w:pPr>
        <w:spacing w:line="360" w:lineRule="exact"/>
        <w:rPr>
          <w:rFonts w:ascii="Times New Roman" w:eastAsia="Meiryo UI" w:hAnsi="Times New Roman"/>
          <w:bCs/>
        </w:rPr>
      </w:pPr>
    </w:p>
    <w:p w14:paraId="5918F880" w14:textId="77777777" w:rsidR="00E33FDE" w:rsidRDefault="00E33FDE" w:rsidP="00E33FDE">
      <w:pPr>
        <w:spacing w:line="360" w:lineRule="exact"/>
        <w:rPr>
          <w:rFonts w:ascii="Times New Roman" w:eastAsia="Meiryo UI" w:hAnsi="Times New Roman"/>
          <w:bCs/>
        </w:rPr>
      </w:pPr>
      <w:r>
        <w:rPr>
          <w:rFonts w:ascii="Times New Roman" w:eastAsia="Meiryo UI" w:hAnsi="Times New Roman"/>
          <w:bCs/>
        </w:rPr>
        <w:t xml:space="preserve">The original buildings of Horyuji are thought to have been lost to fire in 670, and the current structures then rebuilt with the historical Buddha, Shakyamuni, as the main object of devotion. The temple exemplifies Asuka period architectural style, which was influenced by the styles of Chinese and the Korean architecture at the time. </w:t>
      </w:r>
    </w:p>
    <w:p w14:paraId="2E022D14" w14:textId="77777777" w:rsidR="00E33FDE" w:rsidRDefault="00E33FDE" w:rsidP="00E33FDE">
      <w:pPr>
        <w:spacing w:line="360" w:lineRule="exact"/>
        <w:rPr>
          <w:rFonts w:ascii="Times New Roman" w:eastAsia="Meiryo UI" w:hAnsi="Times New Roman"/>
          <w:bCs/>
        </w:rPr>
      </w:pPr>
    </w:p>
    <w:p w14:paraId="2488254B" w14:textId="77777777" w:rsidR="00E33FDE" w:rsidRDefault="00E33FDE" w:rsidP="00E33FDE">
      <w:pPr>
        <w:spacing w:line="360" w:lineRule="exact"/>
        <w:rPr>
          <w:rFonts w:ascii="Times New Roman" w:eastAsia="Meiryo UI" w:hAnsi="Times New Roman"/>
        </w:rPr>
      </w:pPr>
      <w:r>
        <w:rPr>
          <w:rFonts w:ascii="Times New Roman" w:eastAsia="Meiryo UI" w:hAnsi="Times New Roman"/>
          <w:bCs/>
        </w:rPr>
        <w:t xml:space="preserve">In 1993, Horyuji became the one of the first sites in Japan to be registered as a World Heritage Site. </w:t>
      </w:r>
      <w:r>
        <w:rPr>
          <w:rFonts w:ascii="Times New Roman" w:eastAsia="Meiryo UI" w:hAnsi="Times New Roman"/>
        </w:rPr>
        <w:t>----------------------------------------------------------------------------------------------------------</w:t>
      </w:r>
    </w:p>
    <w:p w14:paraId="292953B4" w14:textId="77777777" w:rsidR="00BF5B76" w:rsidRPr="00E33FDE" w:rsidRDefault="00BF5B76" w:rsidP="00E33FDE"/>
    <w:sectPr w:rsidR="00BF5B76" w:rsidRPr="00E33FD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2E773" w14:textId="77777777" w:rsidR="00861C84" w:rsidRDefault="00861C84" w:rsidP="002A6075">
      <w:r>
        <w:separator/>
      </w:r>
    </w:p>
  </w:endnote>
  <w:endnote w:type="continuationSeparator" w:id="0">
    <w:p w14:paraId="06674C35" w14:textId="77777777" w:rsidR="00861C84" w:rsidRDefault="00861C8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CECBE" w14:textId="77777777" w:rsidR="00861C84" w:rsidRDefault="00861C84" w:rsidP="002A6075">
      <w:r>
        <w:separator/>
      </w:r>
    </w:p>
  </w:footnote>
  <w:footnote w:type="continuationSeparator" w:id="0">
    <w:p w14:paraId="45351FE1" w14:textId="77777777" w:rsidR="00861C84" w:rsidRDefault="00861C84"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70E748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02C"/>
    <w:rsid w:val="00002ACD"/>
    <w:rsid w:val="000039BF"/>
    <w:rsid w:val="00011442"/>
    <w:rsid w:val="0001156F"/>
    <w:rsid w:val="00012643"/>
    <w:rsid w:val="00014781"/>
    <w:rsid w:val="00022834"/>
    <w:rsid w:val="000246E7"/>
    <w:rsid w:val="0002630C"/>
    <w:rsid w:val="00031A57"/>
    <w:rsid w:val="000325CD"/>
    <w:rsid w:val="000337E1"/>
    <w:rsid w:val="000360D9"/>
    <w:rsid w:val="00044F66"/>
    <w:rsid w:val="0004745C"/>
    <w:rsid w:val="00053E13"/>
    <w:rsid w:val="0005654B"/>
    <w:rsid w:val="00056E5A"/>
    <w:rsid w:val="00057493"/>
    <w:rsid w:val="00060E9D"/>
    <w:rsid w:val="00064021"/>
    <w:rsid w:val="00064922"/>
    <w:rsid w:val="000706DB"/>
    <w:rsid w:val="000716E9"/>
    <w:rsid w:val="00073547"/>
    <w:rsid w:val="00074B80"/>
    <w:rsid w:val="0008184E"/>
    <w:rsid w:val="0008282B"/>
    <w:rsid w:val="00082B78"/>
    <w:rsid w:val="00082D71"/>
    <w:rsid w:val="00085462"/>
    <w:rsid w:val="0009062D"/>
    <w:rsid w:val="00092BA9"/>
    <w:rsid w:val="000941B5"/>
    <w:rsid w:val="000A0C7E"/>
    <w:rsid w:val="000A1CE1"/>
    <w:rsid w:val="000A2B0D"/>
    <w:rsid w:val="000A3321"/>
    <w:rsid w:val="000A350D"/>
    <w:rsid w:val="000B560E"/>
    <w:rsid w:val="000C3AE9"/>
    <w:rsid w:val="000C7E87"/>
    <w:rsid w:val="000D1090"/>
    <w:rsid w:val="000D58B6"/>
    <w:rsid w:val="000D7EA6"/>
    <w:rsid w:val="000E6A97"/>
    <w:rsid w:val="000E7F77"/>
    <w:rsid w:val="000F702C"/>
    <w:rsid w:val="001006B3"/>
    <w:rsid w:val="001007FF"/>
    <w:rsid w:val="00102740"/>
    <w:rsid w:val="001050E6"/>
    <w:rsid w:val="001140FA"/>
    <w:rsid w:val="00115544"/>
    <w:rsid w:val="00117099"/>
    <w:rsid w:val="00120E85"/>
    <w:rsid w:val="00123AC9"/>
    <w:rsid w:val="00127CD5"/>
    <w:rsid w:val="00130BA7"/>
    <w:rsid w:val="00132A74"/>
    <w:rsid w:val="00135FBC"/>
    <w:rsid w:val="00144B97"/>
    <w:rsid w:val="00152749"/>
    <w:rsid w:val="00152D82"/>
    <w:rsid w:val="0015404A"/>
    <w:rsid w:val="00165B20"/>
    <w:rsid w:val="00166B2C"/>
    <w:rsid w:val="00170555"/>
    <w:rsid w:val="00172241"/>
    <w:rsid w:val="0017328D"/>
    <w:rsid w:val="0017571C"/>
    <w:rsid w:val="001818F5"/>
    <w:rsid w:val="00186CEE"/>
    <w:rsid w:val="001A1BEC"/>
    <w:rsid w:val="001B1633"/>
    <w:rsid w:val="001B3823"/>
    <w:rsid w:val="001B6072"/>
    <w:rsid w:val="001B6BC8"/>
    <w:rsid w:val="001C2693"/>
    <w:rsid w:val="001C2AE7"/>
    <w:rsid w:val="001D2E2A"/>
    <w:rsid w:val="001D5291"/>
    <w:rsid w:val="001D6915"/>
    <w:rsid w:val="001E1F97"/>
    <w:rsid w:val="001F39C6"/>
    <w:rsid w:val="00207A60"/>
    <w:rsid w:val="00210886"/>
    <w:rsid w:val="0021433D"/>
    <w:rsid w:val="00216950"/>
    <w:rsid w:val="00226A18"/>
    <w:rsid w:val="0023046F"/>
    <w:rsid w:val="002304DA"/>
    <w:rsid w:val="00234ED6"/>
    <w:rsid w:val="00235889"/>
    <w:rsid w:val="00240C84"/>
    <w:rsid w:val="00261EB1"/>
    <w:rsid w:val="0026376D"/>
    <w:rsid w:val="00266E25"/>
    <w:rsid w:val="00267B06"/>
    <w:rsid w:val="0027396A"/>
    <w:rsid w:val="00273FD8"/>
    <w:rsid w:val="00276433"/>
    <w:rsid w:val="0027709E"/>
    <w:rsid w:val="0027761F"/>
    <w:rsid w:val="00286157"/>
    <w:rsid w:val="00287B37"/>
    <w:rsid w:val="002969A1"/>
    <w:rsid w:val="00296E11"/>
    <w:rsid w:val="002A1ADC"/>
    <w:rsid w:val="002A2A80"/>
    <w:rsid w:val="002A2B60"/>
    <w:rsid w:val="002A4EEC"/>
    <w:rsid w:val="002A6075"/>
    <w:rsid w:val="002A65BE"/>
    <w:rsid w:val="002A70E8"/>
    <w:rsid w:val="002A7438"/>
    <w:rsid w:val="002B2D69"/>
    <w:rsid w:val="002C0A9E"/>
    <w:rsid w:val="002C0BF8"/>
    <w:rsid w:val="002C3404"/>
    <w:rsid w:val="002D7AB8"/>
    <w:rsid w:val="002D7BAA"/>
    <w:rsid w:val="002E0DBA"/>
    <w:rsid w:val="002E2A2C"/>
    <w:rsid w:val="002F1483"/>
    <w:rsid w:val="00310300"/>
    <w:rsid w:val="00310827"/>
    <w:rsid w:val="003111CB"/>
    <w:rsid w:val="003126A6"/>
    <w:rsid w:val="00314249"/>
    <w:rsid w:val="00317CB1"/>
    <w:rsid w:val="00320196"/>
    <w:rsid w:val="0032145A"/>
    <w:rsid w:val="003244F1"/>
    <w:rsid w:val="00324ABD"/>
    <w:rsid w:val="003257F6"/>
    <w:rsid w:val="00325966"/>
    <w:rsid w:val="003300CB"/>
    <w:rsid w:val="00331149"/>
    <w:rsid w:val="00331F92"/>
    <w:rsid w:val="00334304"/>
    <w:rsid w:val="00341D0C"/>
    <w:rsid w:val="003446F7"/>
    <w:rsid w:val="00344D59"/>
    <w:rsid w:val="003450EE"/>
    <w:rsid w:val="0035145F"/>
    <w:rsid w:val="00356458"/>
    <w:rsid w:val="00361659"/>
    <w:rsid w:val="003637D9"/>
    <w:rsid w:val="003668B9"/>
    <w:rsid w:val="003774E6"/>
    <w:rsid w:val="003801B2"/>
    <w:rsid w:val="00380AC3"/>
    <w:rsid w:val="003824F4"/>
    <w:rsid w:val="003826A1"/>
    <w:rsid w:val="00382A9D"/>
    <w:rsid w:val="003855B2"/>
    <w:rsid w:val="003869E3"/>
    <w:rsid w:val="00390546"/>
    <w:rsid w:val="003906B5"/>
    <w:rsid w:val="00392B2B"/>
    <w:rsid w:val="00395717"/>
    <w:rsid w:val="00397EF3"/>
    <w:rsid w:val="003B38D4"/>
    <w:rsid w:val="003B62B7"/>
    <w:rsid w:val="003B648F"/>
    <w:rsid w:val="003B7E88"/>
    <w:rsid w:val="003C5D22"/>
    <w:rsid w:val="003D0FC9"/>
    <w:rsid w:val="003D55C8"/>
    <w:rsid w:val="003D6CBD"/>
    <w:rsid w:val="003E06DC"/>
    <w:rsid w:val="003E0C56"/>
    <w:rsid w:val="003E1079"/>
    <w:rsid w:val="003E361B"/>
    <w:rsid w:val="003E75E8"/>
    <w:rsid w:val="00402634"/>
    <w:rsid w:val="0041082C"/>
    <w:rsid w:val="00414C89"/>
    <w:rsid w:val="0042445B"/>
    <w:rsid w:val="0042466E"/>
    <w:rsid w:val="00427628"/>
    <w:rsid w:val="0043054E"/>
    <w:rsid w:val="00435057"/>
    <w:rsid w:val="00446BE1"/>
    <w:rsid w:val="0045160B"/>
    <w:rsid w:val="00453120"/>
    <w:rsid w:val="004624A6"/>
    <w:rsid w:val="00463AFD"/>
    <w:rsid w:val="00463E45"/>
    <w:rsid w:val="00463F88"/>
    <w:rsid w:val="004650E4"/>
    <w:rsid w:val="00465CCB"/>
    <w:rsid w:val="004672D9"/>
    <w:rsid w:val="004674FE"/>
    <w:rsid w:val="004705B8"/>
    <w:rsid w:val="00471E13"/>
    <w:rsid w:val="00472554"/>
    <w:rsid w:val="00473C2B"/>
    <w:rsid w:val="00474610"/>
    <w:rsid w:val="004755EE"/>
    <w:rsid w:val="00483EA9"/>
    <w:rsid w:val="0048494B"/>
    <w:rsid w:val="0048542F"/>
    <w:rsid w:val="0048725F"/>
    <w:rsid w:val="004931E4"/>
    <w:rsid w:val="004A6E07"/>
    <w:rsid w:val="004A7948"/>
    <w:rsid w:val="004B2352"/>
    <w:rsid w:val="004B2555"/>
    <w:rsid w:val="004B2AFB"/>
    <w:rsid w:val="004B566C"/>
    <w:rsid w:val="004B6634"/>
    <w:rsid w:val="004C2396"/>
    <w:rsid w:val="004C3B33"/>
    <w:rsid w:val="004D44D1"/>
    <w:rsid w:val="004D5A9C"/>
    <w:rsid w:val="004D7227"/>
    <w:rsid w:val="004E15A7"/>
    <w:rsid w:val="004E2224"/>
    <w:rsid w:val="00504C37"/>
    <w:rsid w:val="0050683A"/>
    <w:rsid w:val="00510216"/>
    <w:rsid w:val="00511448"/>
    <w:rsid w:val="00526AD7"/>
    <w:rsid w:val="00527686"/>
    <w:rsid w:val="00530CB6"/>
    <w:rsid w:val="00531F89"/>
    <w:rsid w:val="00533916"/>
    <w:rsid w:val="00535555"/>
    <w:rsid w:val="00542872"/>
    <w:rsid w:val="00542A92"/>
    <w:rsid w:val="0054343F"/>
    <w:rsid w:val="00552BEF"/>
    <w:rsid w:val="00562B37"/>
    <w:rsid w:val="005707DD"/>
    <w:rsid w:val="00571D56"/>
    <w:rsid w:val="00583D9A"/>
    <w:rsid w:val="00584567"/>
    <w:rsid w:val="005901F1"/>
    <w:rsid w:val="005936D1"/>
    <w:rsid w:val="00595F41"/>
    <w:rsid w:val="005A1E5D"/>
    <w:rsid w:val="005A28AB"/>
    <w:rsid w:val="005A44F9"/>
    <w:rsid w:val="005A6931"/>
    <w:rsid w:val="005B1BFE"/>
    <w:rsid w:val="005B2512"/>
    <w:rsid w:val="005B2C51"/>
    <w:rsid w:val="005B6255"/>
    <w:rsid w:val="005B7C76"/>
    <w:rsid w:val="005D1A8A"/>
    <w:rsid w:val="005D3706"/>
    <w:rsid w:val="005E0F04"/>
    <w:rsid w:val="005F541B"/>
    <w:rsid w:val="005F7217"/>
    <w:rsid w:val="00600CC2"/>
    <w:rsid w:val="0060439E"/>
    <w:rsid w:val="00606451"/>
    <w:rsid w:val="00606BA8"/>
    <w:rsid w:val="0060743A"/>
    <w:rsid w:val="00610462"/>
    <w:rsid w:val="0061058B"/>
    <w:rsid w:val="0061250C"/>
    <w:rsid w:val="0061687A"/>
    <w:rsid w:val="00620094"/>
    <w:rsid w:val="00623CB9"/>
    <w:rsid w:val="00624EA8"/>
    <w:rsid w:val="00626243"/>
    <w:rsid w:val="00627615"/>
    <w:rsid w:val="00630A77"/>
    <w:rsid w:val="00630A7C"/>
    <w:rsid w:val="00632150"/>
    <w:rsid w:val="00632906"/>
    <w:rsid w:val="006362D0"/>
    <w:rsid w:val="00643AB8"/>
    <w:rsid w:val="00645598"/>
    <w:rsid w:val="006469CF"/>
    <w:rsid w:val="00650919"/>
    <w:rsid w:val="00651BBA"/>
    <w:rsid w:val="00670334"/>
    <w:rsid w:val="0067434F"/>
    <w:rsid w:val="00680E1E"/>
    <w:rsid w:val="00680FD7"/>
    <w:rsid w:val="006843D2"/>
    <w:rsid w:val="006854BF"/>
    <w:rsid w:val="0068724C"/>
    <w:rsid w:val="006925DD"/>
    <w:rsid w:val="006955B3"/>
    <w:rsid w:val="00695D5D"/>
    <w:rsid w:val="006A33B9"/>
    <w:rsid w:val="006A7888"/>
    <w:rsid w:val="006B335F"/>
    <w:rsid w:val="006C1F12"/>
    <w:rsid w:val="006C52B1"/>
    <w:rsid w:val="006C5BD5"/>
    <w:rsid w:val="006C6270"/>
    <w:rsid w:val="006D0252"/>
    <w:rsid w:val="006D043D"/>
    <w:rsid w:val="006D6D86"/>
    <w:rsid w:val="006F04D8"/>
    <w:rsid w:val="006F2D4E"/>
    <w:rsid w:val="007008C7"/>
    <w:rsid w:val="00712715"/>
    <w:rsid w:val="00716281"/>
    <w:rsid w:val="00717EFF"/>
    <w:rsid w:val="00721860"/>
    <w:rsid w:val="00722DE9"/>
    <w:rsid w:val="00727F9F"/>
    <w:rsid w:val="0073081A"/>
    <w:rsid w:val="00730D87"/>
    <w:rsid w:val="007338B9"/>
    <w:rsid w:val="00742D5A"/>
    <w:rsid w:val="007436E1"/>
    <w:rsid w:val="00746F08"/>
    <w:rsid w:val="00747824"/>
    <w:rsid w:val="00751CDE"/>
    <w:rsid w:val="00752F04"/>
    <w:rsid w:val="00754887"/>
    <w:rsid w:val="007603E2"/>
    <w:rsid w:val="00760F2B"/>
    <w:rsid w:val="007612DB"/>
    <w:rsid w:val="00761433"/>
    <w:rsid w:val="00761A29"/>
    <w:rsid w:val="007808A3"/>
    <w:rsid w:val="00781380"/>
    <w:rsid w:val="00783210"/>
    <w:rsid w:val="0078555E"/>
    <w:rsid w:val="007869C2"/>
    <w:rsid w:val="00787581"/>
    <w:rsid w:val="007911D4"/>
    <w:rsid w:val="007920AE"/>
    <w:rsid w:val="007A291B"/>
    <w:rsid w:val="007A2B9F"/>
    <w:rsid w:val="007A415D"/>
    <w:rsid w:val="007B2995"/>
    <w:rsid w:val="007C253B"/>
    <w:rsid w:val="007C2A1D"/>
    <w:rsid w:val="007C4198"/>
    <w:rsid w:val="007C4393"/>
    <w:rsid w:val="007D3F24"/>
    <w:rsid w:val="007F3050"/>
    <w:rsid w:val="007F467E"/>
    <w:rsid w:val="0080319A"/>
    <w:rsid w:val="008044C8"/>
    <w:rsid w:val="00804ADB"/>
    <w:rsid w:val="00810230"/>
    <w:rsid w:val="0081173F"/>
    <w:rsid w:val="00812A5B"/>
    <w:rsid w:val="008234E7"/>
    <w:rsid w:val="008252FC"/>
    <w:rsid w:val="008271BB"/>
    <w:rsid w:val="0083092C"/>
    <w:rsid w:val="00830EB7"/>
    <w:rsid w:val="00831825"/>
    <w:rsid w:val="008327D5"/>
    <w:rsid w:val="00835698"/>
    <w:rsid w:val="00841C34"/>
    <w:rsid w:val="0084632A"/>
    <w:rsid w:val="00851ED1"/>
    <w:rsid w:val="00852F42"/>
    <w:rsid w:val="0085434B"/>
    <w:rsid w:val="00860C23"/>
    <w:rsid w:val="00861C84"/>
    <w:rsid w:val="00865112"/>
    <w:rsid w:val="0086621A"/>
    <w:rsid w:val="00870916"/>
    <w:rsid w:val="008730F2"/>
    <w:rsid w:val="008818CF"/>
    <w:rsid w:val="00886418"/>
    <w:rsid w:val="0088645F"/>
    <w:rsid w:val="00894911"/>
    <w:rsid w:val="00894E37"/>
    <w:rsid w:val="008954AC"/>
    <w:rsid w:val="008A249E"/>
    <w:rsid w:val="008A397F"/>
    <w:rsid w:val="008A3B52"/>
    <w:rsid w:val="008B15C6"/>
    <w:rsid w:val="008B2A7D"/>
    <w:rsid w:val="008B3886"/>
    <w:rsid w:val="008B4186"/>
    <w:rsid w:val="008B609C"/>
    <w:rsid w:val="008B74F6"/>
    <w:rsid w:val="008C0A1C"/>
    <w:rsid w:val="008C5A82"/>
    <w:rsid w:val="008D0F84"/>
    <w:rsid w:val="008D2586"/>
    <w:rsid w:val="008D3D28"/>
    <w:rsid w:val="008D74B8"/>
    <w:rsid w:val="008E005D"/>
    <w:rsid w:val="008E0EB1"/>
    <w:rsid w:val="008E2210"/>
    <w:rsid w:val="008E27FA"/>
    <w:rsid w:val="008E7A70"/>
    <w:rsid w:val="008F1BB4"/>
    <w:rsid w:val="008F7DF5"/>
    <w:rsid w:val="0090073E"/>
    <w:rsid w:val="00903A55"/>
    <w:rsid w:val="00903D20"/>
    <w:rsid w:val="00905FB5"/>
    <w:rsid w:val="00906A42"/>
    <w:rsid w:val="00912EC8"/>
    <w:rsid w:val="00913FE3"/>
    <w:rsid w:val="009164CC"/>
    <w:rsid w:val="009219BA"/>
    <w:rsid w:val="00931105"/>
    <w:rsid w:val="00931F20"/>
    <w:rsid w:val="00934BCA"/>
    <w:rsid w:val="009356C2"/>
    <w:rsid w:val="00936E6D"/>
    <w:rsid w:val="00942AB8"/>
    <w:rsid w:val="00942D31"/>
    <w:rsid w:val="00945BCA"/>
    <w:rsid w:val="00947674"/>
    <w:rsid w:val="00951137"/>
    <w:rsid w:val="009515A4"/>
    <w:rsid w:val="00952996"/>
    <w:rsid w:val="0095478F"/>
    <w:rsid w:val="0095492C"/>
    <w:rsid w:val="0096613E"/>
    <w:rsid w:val="00967CE6"/>
    <w:rsid w:val="00971A8A"/>
    <w:rsid w:val="00972208"/>
    <w:rsid w:val="00975A09"/>
    <w:rsid w:val="00981DFC"/>
    <w:rsid w:val="009854AC"/>
    <w:rsid w:val="00994E5B"/>
    <w:rsid w:val="00996D34"/>
    <w:rsid w:val="009977B8"/>
    <w:rsid w:val="009A04DB"/>
    <w:rsid w:val="009B4E2A"/>
    <w:rsid w:val="009B772C"/>
    <w:rsid w:val="009C01F3"/>
    <w:rsid w:val="009C203A"/>
    <w:rsid w:val="009C6813"/>
    <w:rsid w:val="009D2020"/>
    <w:rsid w:val="009D4047"/>
    <w:rsid w:val="009D5D4E"/>
    <w:rsid w:val="009E15B2"/>
    <w:rsid w:val="009E442D"/>
    <w:rsid w:val="009F0563"/>
    <w:rsid w:val="009F3DBE"/>
    <w:rsid w:val="009F4749"/>
    <w:rsid w:val="009F675F"/>
    <w:rsid w:val="009F753A"/>
    <w:rsid w:val="00A016B9"/>
    <w:rsid w:val="00A01A60"/>
    <w:rsid w:val="00A0421D"/>
    <w:rsid w:val="00A04CE2"/>
    <w:rsid w:val="00A11AF7"/>
    <w:rsid w:val="00A134DF"/>
    <w:rsid w:val="00A17436"/>
    <w:rsid w:val="00A17FEF"/>
    <w:rsid w:val="00A22B7A"/>
    <w:rsid w:val="00A263F0"/>
    <w:rsid w:val="00A34133"/>
    <w:rsid w:val="00A35D5E"/>
    <w:rsid w:val="00A50481"/>
    <w:rsid w:val="00A55248"/>
    <w:rsid w:val="00A570F4"/>
    <w:rsid w:val="00A57888"/>
    <w:rsid w:val="00A611AE"/>
    <w:rsid w:val="00A63D34"/>
    <w:rsid w:val="00A66985"/>
    <w:rsid w:val="00A6727C"/>
    <w:rsid w:val="00A73E0C"/>
    <w:rsid w:val="00A80A36"/>
    <w:rsid w:val="00A83160"/>
    <w:rsid w:val="00A83958"/>
    <w:rsid w:val="00A86179"/>
    <w:rsid w:val="00AA04AD"/>
    <w:rsid w:val="00AA054A"/>
    <w:rsid w:val="00AA36BC"/>
    <w:rsid w:val="00AA58D9"/>
    <w:rsid w:val="00AA5AB1"/>
    <w:rsid w:val="00AA72B7"/>
    <w:rsid w:val="00AA762D"/>
    <w:rsid w:val="00AB0872"/>
    <w:rsid w:val="00AB08B6"/>
    <w:rsid w:val="00AB23CC"/>
    <w:rsid w:val="00AB2A50"/>
    <w:rsid w:val="00AB4601"/>
    <w:rsid w:val="00AB5C23"/>
    <w:rsid w:val="00AC074F"/>
    <w:rsid w:val="00AC357F"/>
    <w:rsid w:val="00AC367A"/>
    <w:rsid w:val="00AC5405"/>
    <w:rsid w:val="00AC5EC9"/>
    <w:rsid w:val="00AD333B"/>
    <w:rsid w:val="00AD3357"/>
    <w:rsid w:val="00AD5839"/>
    <w:rsid w:val="00AD5BBF"/>
    <w:rsid w:val="00AD5C19"/>
    <w:rsid w:val="00AD69E4"/>
    <w:rsid w:val="00AE0393"/>
    <w:rsid w:val="00AE09C0"/>
    <w:rsid w:val="00AE265F"/>
    <w:rsid w:val="00AE2DE5"/>
    <w:rsid w:val="00AE358E"/>
    <w:rsid w:val="00AE478D"/>
    <w:rsid w:val="00AE6124"/>
    <w:rsid w:val="00AF1241"/>
    <w:rsid w:val="00AF3100"/>
    <w:rsid w:val="00AF43CC"/>
    <w:rsid w:val="00B04F16"/>
    <w:rsid w:val="00B100CA"/>
    <w:rsid w:val="00B111AA"/>
    <w:rsid w:val="00B13600"/>
    <w:rsid w:val="00B15270"/>
    <w:rsid w:val="00B15C43"/>
    <w:rsid w:val="00B1727F"/>
    <w:rsid w:val="00B21237"/>
    <w:rsid w:val="00B215C3"/>
    <w:rsid w:val="00B24924"/>
    <w:rsid w:val="00B268DB"/>
    <w:rsid w:val="00B2796B"/>
    <w:rsid w:val="00B304CF"/>
    <w:rsid w:val="00B31E59"/>
    <w:rsid w:val="00B31EC0"/>
    <w:rsid w:val="00B33886"/>
    <w:rsid w:val="00B33C09"/>
    <w:rsid w:val="00B3558C"/>
    <w:rsid w:val="00B360EE"/>
    <w:rsid w:val="00B41D9F"/>
    <w:rsid w:val="00B427BF"/>
    <w:rsid w:val="00B460AD"/>
    <w:rsid w:val="00B46784"/>
    <w:rsid w:val="00B60CD9"/>
    <w:rsid w:val="00B61992"/>
    <w:rsid w:val="00B61D94"/>
    <w:rsid w:val="00B62326"/>
    <w:rsid w:val="00B649B3"/>
    <w:rsid w:val="00B70BB9"/>
    <w:rsid w:val="00B7382A"/>
    <w:rsid w:val="00B752EC"/>
    <w:rsid w:val="00B776E1"/>
    <w:rsid w:val="00B804B3"/>
    <w:rsid w:val="00B81CD7"/>
    <w:rsid w:val="00B87A1E"/>
    <w:rsid w:val="00B9104A"/>
    <w:rsid w:val="00B947CC"/>
    <w:rsid w:val="00B963F9"/>
    <w:rsid w:val="00B9779C"/>
    <w:rsid w:val="00BA07BC"/>
    <w:rsid w:val="00BA22B3"/>
    <w:rsid w:val="00BA517D"/>
    <w:rsid w:val="00BB0B0F"/>
    <w:rsid w:val="00BB133A"/>
    <w:rsid w:val="00BB51E2"/>
    <w:rsid w:val="00BC07F6"/>
    <w:rsid w:val="00BC0E3B"/>
    <w:rsid w:val="00BC4051"/>
    <w:rsid w:val="00BC4B3E"/>
    <w:rsid w:val="00BC55CD"/>
    <w:rsid w:val="00BD46E8"/>
    <w:rsid w:val="00BF2EAF"/>
    <w:rsid w:val="00BF351D"/>
    <w:rsid w:val="00BF5051"/>
    <w:rsid w:val="00BF5B76"/>
    <w:rsid w:val="00BF78D2"/>
    <w:rsid w:val="00BF7F20"/>
    <w:rsid w:val="00C00B23"/>
    <w:rsid w:val="00C0143E"/>
    <w:rsid w:val="00C05CF2"/>
    <w:rsid w:val="00C06D7D"/>
    <w:rsid w:val="00C11168"/>
    <w:rsid w:val="00C11A41"/>
    <w:rsid w:val="00C135FB"/>
    <w:rsid w:val="00C142EC"/>
    <w:rsid w:val="00C154C7"/>
    <w:rsid w:val="00C159DC"/>
    <w:rsid w:val="00C21549"/>
    <w:rsid w:val="00C22F40"/>
    <w:rsid w:val="00C24520"/>
    <w:rsid w:val="00C2491F"/>
    <w:rsid w:val="00C26842"/>
    <w:rsid w:val="00C275FD"/>
    <w:rsid w:val="00C27989"/>
    <w:rsid w:val="00C33E73"/>
    <w:rsid w:val="00C366C9"/>
    <w:rsid w:val="00C373B3"/>
    <w:rsid w:val="00C410F5"/>
    <w:rsid w:val="00C423FA"/>
    <w:rsid w:val="00C44816"/>
    <w:rsid w:val="00C44BD7"/>
    <w:rsid w:val="00C501CF"/>
    <w:rsid w:val="00C51B10"/>
    <w:rsid w:val="00C541AC"/>
    <w:rsid w:val="00C56ABD"/>
    <w:rsid w:val="00C56D97"/>
    <w:rsid w:val="00C6295B"/>
    <w:rsid w:val="00C64875"/>
    <w:rsid w:val="00C64E68"/>
    <w:rsid w:val="00C65EFB"/>
    <w:rsid w:val="00C70A6D"/>
    <w:rsid w:val="00C7468C"/>
    <w:rsid w:val="00C86051"/>
    <w:rsid w:val="00C87900"/>
    <w:rsid w:val="00C905FE"/>
    <w:rsid w:val="00C92AB1"/>
    <w:rsid w:val="00C95351"/>
    <w:rsid w:val="00C95D1E"/>
    <w:rsid w:val="00CA021D"/>
    <w:rsid w:val="00CA24FD"/>
    <w:rsid w:val="00CA38A5"/>
    <w:rsid w:val="00CA6F1F"/>
    <w:rsid w:val="00CB5AD8"/>
    <w:rsid w:val="00CB5DC1"/>
    <w:rsid w:val="00CC01E3"/>
    <w:rsid w:val="00CC0556"/>
    <w:rsid w:val="00CC1423"/>
    <w:rsid w:val="00CC3646"/>
    <w:rsid w:val="00CC5EC4"/>
    <w:rsid w:val="00CD1CCA"/>
    <w:rsid w:val="00CD509C"/>
    <w:rsid w:val="00CD595A"/>
    <w:rsid w:val="00CD7D24"/>
    <w:rsid w:val="00CE0C3A"/>
    <w:rsid w:val="00CE4272"/>
    <w:rsid w:val="00CE6E6F"/>
    <w:rsid w:val="00CE7E56"/>
    <w:rsid w:val="00CE7ED0"/>
    <w:rsid w:val="00CF1756"/>
    <w:rsid w:val="00CF3FD1"/>
    <w:rsid w:val="00CF4734"/>
    <w:rsid w:val="00D071BA"/>
    <w:rsid w:val="00D14E87"/>
    <w:rsid w:val="00D25960"/>
    <w:rsid w:val="00D34550"/>
    <w:rsid w:val="00D366EE"/>
    <w:rsid w:val="00D40955"/>
    <w:rsid w:val="00D4259C"/>
    <w:rsid w:val="00D46B34"/>
    <w:rsid w:val="00D46B89"/>
    <w:rsid w:val="00D47540"/>
    <w:rsid w:val="00D502DC"/>
    <w:rsid w:val="00D514E1"/>
    <w:rsid w:val="00D56619"/>
    <w:rsid w:val="00D56F40"/>
    <w:rsid w:val="00D62882"/>
    <w:rsid w:val="00D641E5"/>
    <w:rsid w:val="00D65101"/>
    <w:rsid w:val="00D661B2"/>
    <w:rsid w:val="00D76647"/>
    <w:rsid w:val="00D810A4"/>
    <w:rsid w:val="00D817F8"/>
    <w:rsid w:val="00D824EE"/>
    <w:rsid w:val="00D8325B"/>
    <w:rsid w:val="00D909E0"/>
    <w:rsid w:val="00D96940"/>
    <w:rsid w:val="00DA46F4"/>
    <w:rsid w:val="00DA71F8"/>
    <w:rsid w:val="00DB24E4"/>
    <w:rsid w:val="00DC1787"/>
    <w:rsid w:val="00DC1A12"/>
    <w:rsid w:val="00DC384F"/>
    <w:rsid w:val="00DC3868"/>
    <w:rsid w:val="00DD1E87"/>
    <w:rsid w:val="00DD68FE"/>
    <w:rsid w:val="00DD6C43"/>
    <w:rsid w:val="00DE11B3"/>
    <w:rsid w:val="00DE1AF2"/>
    <w:rsid w:val="00DE56EB"/>
    <w:rsid w:val="00DE6642"/>
    <w:rsid w:val="00DF1329"/>
    <w:rsid w:val="00DF2D4F"/>
    <w:rsid w:val="00E01E59"/>
    <w:rsid w:val="00E05C2A"/>
    <w:rsid w:val="00E063D3"/>
    <w:rsid w:val="00E074C5"/>
    <w:rsid w:val="00E10B79"/>
    <w:rsid w:val="00E13D9D"/>
    <w:rsid w:val="00E1685F"/>
    <w:rsid w:val="00E25ED3"/>
    <w:rsid w:val="00E27442"/>
    <w:rsid w:val="00E27F1A"/>
    <w:rsid w:val="00E30548"/>
    <w:rsid w:val="00E32790"/>
    <w:rsid w:val="00E33FDE"/>
    <w:rsid w:val="00E353B8"/>
    <w:rsid w:val="00E372DB"/>
    <w:rsid w:val="00E41FAD"/>
    <w:rsid w:val="00E42A5F"/>
    <w:rsid w:val="00E4572B"/>
    <w:rsid w:val="00E4607A"/>
    <w:rsid w:val="00E4782A"/>
    <w:rsid w:val="00E61853"/>
    <w:rsid w:val="00E61BC3"/>
    <w:rsid w:val="00E638A0"/>
    <w:rsid w:val="00E67FAB"/>
    <w:rsid w:val="00E75F71"/>
    <w:rsid w:val="00E87E6A"/>
    <w:rsid w:val="00E91AC7"/>
    <w:rsid w:val="00E924A2"/>
    <w:rsid w:val="00E96DE4"/>
    <w:rsid w:val="00EA7648"/>
    <w:rsid w:val="00EB0DA5"/>
    <w:rsid w:val="00EB19F8"/>
    <w:rsid w:val="00EB246E"/>
    <w:rsid w:val="00EB4F53"/>
    <w:rsid w:val="00EB7EBC"/>
    <w:rsid w:val="00EC2949"/>
    <w:rsid w:val="00EC2BC5"/>
    <w:rsid w:val="00EC307D"/>
    <w:rsid w:val="00EC35F2"/>
    <w:rsid w:val="00EC5974"/>
    <w:rsid w:val="00ED02D4"/>
    <w:rsid w:val="00ED4670"/>
    <w:rsid w:val="00EE0974"/>
    <w:rsid w:val="00EF2AD2"/>
    <w:rsid w:val="00EF2F6E"/>
    <w:rsid w:val="00EF480A"/>
    <w:rsid w:val="00EF5DC0"/>
    <w:rsid w:val="00F01F71"/>
    <w:rsid w:val="00F06ABD"/>
    <w:rsid w:val="00F130DA"/>
    <w:rsid w:val="00F13697"/>
    <w:rsid w:val="00F21B0B"/>
    <w:rsid w:val="00F3153F"/>
    <w:rsid w:val="00F32E60"/>
    <w:rsid w:val="00F3333B"/>
    <w:rsid w:val="00F41225"/>
    <w:rsid w:val="00F429B4"/>
    <w:rsid w:val="00F47A0E"/>
    <w:rsid w:val="00F6239F"/>
    <w:rsid w:val="00F647E2"/>
    <w:rsid w:val="00F66974"/>
    <w:rsid w:val="00F66F88"/>
    <w:rsid w:val="00F72989"/>
    <w:rsid w:val="00F72BA4"/>
    <w:rsid w:val="00F73960"/>
    <w:rsid w:val="00F743B9"/>
    <w:rsid w:val="00F74ECA"/>
    <w:rsid w:val="00F816F5"/>
    <w:rsid w:val="00F85396"/>
    <w:rsid w:val="00F8730E"/>
    <w:rsid w:val="00F92AD6"/>
    <w:rsid w:val="00F94F73"/>
    <w:rsid w:val="00F95333"/>
    <w:rsid w:val="00F9589A"/>
    <w:rsid w:val="00FA37B2"/>
    <w:rsid w:val="00FA5CB7"/>
    <w:rsid w:val="00FA5D3C"/>
    <w:rsid w:val="00FA765C"/>
    <w:rsid w:val="00FB249E"/>
    <w:rsid w:val="00FB2861"/>
    <w:rsid w:val="00FB3282"/>
    <w:rsid w:val="00FC05A2"/>
    <w:rsid w:val="00FC43F8"/>
    <w:rsid w:val="00FC7053"/>
    <w:rsid w:val="00FD10F2"/>
    <w:rsid w:val="00FD4EB5"/>
    <w:rsid w:val="00FD7F80"/>
    <w:rsid w:val="00FE1C1B"/>
    <w:rsid w:val="00FE423A"/>
    <w:rsid w:val="00FE5F4C"/>
    <w:rsid w:val="00FE6634"/>
    <w:rsid w:val="00FE775E"/>
    <w:rsid w:val="00FF4B25"/>
    <w:rsid w:val="00FF5AC6"/>
    <w:rsid w:val="00FF6AE3"/>
    <w:rsid w:val="00FF6B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7A5958EE"/>
  <w15:chartTrackingRefBased/>
  <w15:docId w15:val="{4294BA80-E736-4EE9-9B62-6BFBBBA25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404A"/>
    <w:rPr>
      <w:rFonts w:ascii="ＭＳ Ｐゴシック" w:eastAsia="ＭＳ Ｐゴシック" w:hAnsi="ＭＳ Ｐゴシック" w:cs="ＭＳ Ｐゴシック"/>
      <w:sz w:val="24"/>
      <w:szCs w:val="24"/>
    </w:rPr>
  </w:style>
  <w:style w:type="paragraph" w:styleId="2">
    <w:name w:val="heading 2"/>
    <w:basedOn w:val="a"/>
    <w:link w:val="20"/>
    <w:uiPriority w:val="9"/>
    <w:qFormat/>
    <w:rsid w:val="00934BCA"/>
    <w:pPr>
      <w:spacing w:before="100" w:beforeAutospacing="1" w:after="100" w:afterAutospacing="1"/>
      <w:outlineLvl w:val="1"/>
    </w:pPr>
    <w:rPr>
      <w:rFonts w:ascii="Times" w:eastAsia="ＭＳ 明朝" w:hAnsi="Times"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a8">
    <w:name w:val="Balloon Text"/>
    <w:basedOn w:val="a"/>
    <w:link w:val="a9"/>
    <w:uiPriority w:val="99"/>
    <w:semiHidden/>
    <w:unhideWhenUsed/>
    <w:rsid w:val="00BC0E3B"/>
    <w:rPr>
      <w:rFonts w:ascii="Arial" w:eastAsia="ＭＳ ゴシック" w:hAnsi="Arial" w:cs="Times New Roman"/>
      <w:sz w:val="18"/>
      <w:szCs w:val="18"/>
    </w:rPr>
  </w:style>
  <w:style w:type="character" w:customStyle="1" w:styleId="a9">
    <w:name w:val="吹き出し (文字)"/>
    <w:link w:val="a8"/>
    <w:uiPriority w:val="99"/>
    <w:semiHidden/>
    <w:rsid w:val="00BC0E3B"/>
    <w:rPr>
      <w:rFonts w:ascii="Arial" w:eastAsia="ＭＳ ゴシック" w:hAnsi="Arial" w:cs="Times New Roman"/>
      <w:sz w:val="18"/>
      <w:szCs w:val="18"/>
    </w:rPr>
  </w:style>
  <w:style w:type="character" w:customStyle="1" w:styleId="20">
    <w:name w:val="見出し 2 (文字)"/>
    <w:link w:val="2"/>
    <w:uiPriority w:val="9"/>
    <w:rsid w:val="00934BCA"/>
    <w:rPr>
      <w:rFonts w:ascii="Times" w:eastAsia="ＭＳ 明朝" w:hAnsi="Times" w:cs="Times New Roman"/>
      <w:b/>
      <w:bCs/>
      <w:kern w:val="0"/>
      <w:sz w:val="36"/>
      <w:szCs w:val="36"/>
    </w:rPr>
  </w:style>
  <w:style w:type="character" w:customStyle="1" w:styleId="apple-converted-space">
    <w:name w:val="apple-converted-space"/>
    <w:rsid w:val="00934BCA"/>
  </w:style>
  <w:style w:type="character" w:styleId="aa">
    <w:name w:val="annotation reference"/>
    <w:uiPriority w:val="99"/>
    <w:semiHidden/>
    <w:unhideWhenUsed/>
    <w:rsid w:val="00934BCA"/>
    <w:rPr>
      <w:sz w:val="18"/>
      <w:szCs w:val="18"/>
    </w:rPr>
  </w:style>
  <w:style w:type="paragraph" w:styleId="ab">
    <w:name w:val="annotation text"/>
    <w:basedOn w:val="a"/>
    <w:link w:val="ac"/>
    <w:uiPriority w:val="99"/>
    <w:unhideWhenUsed/>
    <w:rsid w:val="00934BCA"/>
    <w:rPr>
      <w:rFonts w:ascii="Century" w:eastAsia="ＭＳ 明朝" w:hAnsi="Century" w:cs="Times New Roman"/>
    </w:rPr>
  </w:style>
  <w:style w:type="character" w:customStyle="1" w:styleId="ac">
    <w:name w:val="コメント文字列 (文字)"/>
    <w:link w:val="ab"/>
    <w:uiPriority w:val="99"/>
    <w:rsid w:val="00934BCA"/>
    <w:rPr>
      <w:rFonts w:ascii="Century" w:eastAsia="ＭＳ 明朝" w:hAnsi="Century" w:cs="Times New Roman"/>
      <w:sz w:val="24"/>
      <w:szCs w:val="24"/>
    </w:rPr>
  </w:style>
  <w:style w:type="character" w:styleId="ad">
    <w:name w:val="Strong"/>
    <w:uiPriority w:val="22"/>
    <w:qFormat/>
    <w:rsid w:val="00C95D1E"/>
    <w:rPr>
      <w:b/>
      <w:bCs/>
    </w:rPr>
  </w:style>
  <w:style w:type="character" w:styleId="ae">
    <w:name w:val="Emphasis"/>
    <w:uiPriority w:val="20"/>
    <w:qFormat/>
    <w:rsid w:val="00465CCB"/>
    <w:rPr>
      <w:i/>
      <w:iCs/>
    </w:rPr>
  </w:style>
  <w:style w:type="paragraph" w:styleId="af">
    <w:name w:val="annotation subject"/>
    <w:basedOn w:val="ab"/>
    <w:next w:val="ab"/>
    <w:link w:val="af0"/>
    <w:uiPriority w:val="99"/>
    <w:semiHidden/>
    <w:unhideWhenUsed/>
    <w:rsid w:val="004A6E07"/>
    <w:rPr>
      <w:b/>
      <w:bCs/>
      <w:sz w:val="20"/>
      <w:szCs w:val="20"/>
    </w:rPr>
  </w:style>
  <w:style w:type="character" w:customStyle="1" w:styleId="af0">
    <w:name w:val="コメント内容 (文字)"/>
    <w:link w:val="af"/>
    <w:uiPriority w:val="99"/>
    <w:semiHidden/>
    <w:rsid w:val="004A6E07"/>
    <w:rPr>
      <w:rFonts w:ascii="Century" w:eastAsia="ＭＳ 明朝" w:hAnsi="Century" w:cs="Times New Roman"/>
      <w:b/>
      <w:bCs/>
      <w:sz w:val="20"/>
      <w:szCs w:val="20"/>
    </w:rPr>
  </w:style>
  <w:style w:type="paragraph" w:customStyle="1" w:styleId="21">
    <w:name w:val="標準の表 21"/>
    <w:hidden/>
    <w:uiPriority w:val="99"/>
    <w:semiHidden/>
    <w:rsid w:val="00E10B79"/>
    <w:rPr>
      <w:kern w:val="2"/>
      <w:sz w:val="21"/>
      <w:szCs w:val="22"/>
    </w:rPr>
  </w:style>
  <w:style w:type="paragraph" w:customStyle="1" w:styleId="141">
    <w:name w:val="表 (オレンジ) 141"/>
    <w:hidden/>
    <w:uiPriority w:val="71"/>
    <w:rsid w:val="005936D1"/>
    <w:rPr>
      <w:kern w:val="2"/>
      <w:sz w:val="21"/>
      <w:szCs w:val="22"/>
    </w:rPr>
  </w:style>
  <w:style w:type="paragraph" w:customStyle="1" w:styleId="11">
    <w:name w:val="表 (水色)  11"/>
    <w:hidden/>
    <w:uiPriority w:val="71"/>
    <w:rsid w:val="00F3333B"/>
    <w:rPr>
      <w:kern w:val="2"/>
      <w:sz w:val="21"/>
      <w:szCs w:val="22"/>
    </w:rPr>
  </w:style>
  <w:style w:type="paragraph" w:customStyle="1" w:styleId="111">
    <w:name w:val="表 (緑) 111"/>
    <w:hidden/>
    <w:uiPriority w:val="71"/>
    <w:rsid w:val="00AF43CC"/>
    <w:rPr>
      <w:rFonts w:ascii="ＭＳ Ｐゴシック" w:eastAsia="ＭＳ Ｐゴシック" w:hAnsi="ＭＳ Ｐゴシック" w:cs="ＭＳ Ｐゴシック"/>
      <w:sz w:val="24"/>
      <w:szCs w:val="24"/>
    </w:rPr>
  </w:style>
  <w:style w:type="paragraph" w:customStyle="1" w:styleId="210">
    <w:name w:val="表 (緑)  21"/>
    <w:hidden/>
    <w:uiPriority w:val="71"/>
    <w:rsid w:val="008B74F6"/>
    <w:rPr>
      <w:rFonts w:ascii="ＭＳ Ｐゴシック" w:eastAsia="ＭＳ Ｐゴシック" w:hAnsi="ＭＳ Ｐゴシック" w:cs="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92649289">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7413811">
      <w:bodyDiv w:val="1"/>
      <w:marLeft w:val="0"/>
      <w:marRight w:val="0"/>
      <w:marTop w:val="0"/>
      <w:marBottom w:val="0"/>
      <w:divBdr>
        <w:top w:val="none" w:sz="0" w:space="0" w:color="auto"/>
        <w:left w:val="none" w:sz="0" w:space="0" w:color="auto"/>
        <w:bottom w:val="none" w:sz="0" w:space="0" w:color="auto"/>
        <w:right w:val="none" w:sz="0" w:space="0" w:color="auto"/>
      </w:divBdr>
    </w:div>
    <w:div w:id="775441031">
      <w:bodyDiv w:val="1"/>
      <w:marLeft w:val="0"/>
      <w:marRight w:val="0"/>
      <w:marTop w:val="0"/>
      <w:marBottom w:val="0"/>
      <w:divBdr>
        <w:top w:val="none" w:sz="0" w:space="0" w:color="auto"/>
        <w:left w:val="none" w:sz="0" w:space="0" w:color="auto"/>
        <w:bottom w:val="none" w:sz="0" w:space="0" w:color="auto"/>
        <w:right w:val="none" w:sz="0" w:space="0" w:color="auto"/>
      </w:divBdr>
    </w:div>
    <w:div w:id="777529381">
      <w:bodyDiv w:val="1"/>
      <w:marLeft w:val="0"/>
      <w:marRight w:val="0"/>
      <w:marTop w:val="0"/>
      <w:marBottom w:val="0"/>
      <w:divBdr>
        <w:top w:val="none" w:sz="0" w:space="0" w:color="auto"/>
        <w:left w:val="none" w:sz="0" w:space="0" w:color="auto"/>
        <w:bottom w:val="none" w:sz="0" w:space="0" w:color="auto"/>
        <w:right w:val="none" w:sz="0" w:space="0" w:color="auto"/>
      </w:divBdr>
    </w:div>
    <w:div w:id="783311751">
      <w:bodyDiv w:val="1"/>
      <w:marLeft w:val="0"/>
      <w:marRight w:val="0"/>
      <w:marTop w:val="0"/>
      <w:marBottom w:val="0"/>
      <w:divBdr>
        <w:top w:val="none" w:sz="0" w:space="0" w:color="auto"/>
        <w:left w:val="none" w:sz="0" w:space="0" w:color="auto"/>
        <w:bottom w:val="none" w:sz="0" w:space="0" w:color="auto"/>
        <w:right w:val="none" w:sz="0" w:space="0" w:color="auto"/>
      </w:divBdr>
    </w:div>
    <w:div w:id="790516288">
      <w:bodyDiv w:val="1"/>
      <w:marLeft w:val="0"/>
      <w:marRight w:val="0"/>
      <w:marTop w:val="0"/>
      <w:marBottom w:val="0"/>
      <w:divBdr>
        <w:top w:val="none" w:sz="0" w:space="0" w:color="auto"/>
        <w:left w:val="none" w:sz="0" w:space="0" w:color="auto"/>
        <w:bottom w:val="none" w:sz="0" w:space="0" w:color="auto"/>
        <w:right w:val="none" w:sz="0" w:space="0" w:color="auto"/>
      </w:divBdr>
    </w:div>
    <w:div w:id="803699029">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4543947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33463598">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27933232">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36006598">
      <w:bodyDiv w:val="1"/>
      <w:marLeft w:val="0"/>
      <w:marRight w:val="0"/>
      <w:marTop w:val="0"/>
      <w:marBottom w:val="0"/>
      <w:divBdr>
        <w:top w:val="none" w:sz="0" w:space="0" w:color="auto"/>
        <w:left w:val="none" w:sz="0" w:space="0" w:color="auto"/>
        <w:bottom w:val="none" w:sz="0" w:space="0" w:color="auto"/>
        <w:right w:val="none" w:sz="0" w:space="0" w:color="auto"/>
      </w:divBdr>
    </w:div>
    <w:div w:id="19142719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974D0-0446-41F1-8D4F-9F4303A9E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381</Words>
  <Characters>2178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2019-11-24T23:58:00Z</cp:lastPrinted>
  <dcterms:created xsi:type="dcterms:W3CDTF">2022-10-24T07:10:00Z</dcterms:created>
  <dcterms:modified xsi:type="dcterms:W3CDTF">2022-10-24T07:10:00Z</dcterms:modified>
</cp:coreProperties>
</file>