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9780" w14:textId="77777777" w:rsidR="008F01F3" w:rsidRDefault="008F01F3" w:rsidP="008F01F3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  <w:b/>
          <w:bCs/>
        </w:rPr>
        <w:t>Shariden (Hall of Relics)</w:t>
      </w:r>
      <w:r>
        <w:rPr>
          <w:rFonts w:ascii="Times New Roman" w:eastAsia="Meiryo UI" w:hAnsi="Times New Roman"/>
        </w:rPr>
        <w:t xml:space="preserve"> </w:t>
      </w:r>
    </w:p>
    <w:p w14:paraId="1436B75C" w14:textId="77777777" w:rsidR="008F01F3" w:rsidRDefault="008F01F3" w:rsidP="008F01F3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  <w:b/>
          <w:bCs/>
        </w:rPr>
        <w:t>Eden (Picture Hall)</w:t>
      </w:r>
      <w:r>
        <w:rPr>
          <w:rFonts w:ascii="Times New Roman" w:eastAsia="Meiryo UI" w:hAnsi="Times New Roman"/>
        </w:rPr>
        <w:t xml:space="preserve"> </w:t>
      </w:r>
    </w:p>
    <w:p w14:paraId="1224FE32" w14:textId="77777777" w:rsidR="008F01F3" w:rsidRDefault="008F01F3" w:rsidP="008F01F3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</w:p>
    <w:p w14:paraId="3038795D" w14:textId="77777777" w:rsidR="008F01F3" w:rsidRDefault="008F01F3" w:rsidP="008F01F3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 xml:space="preserve">The Shariden is a Kamakura period (1185–1333) hall containing a collection of relics of Shakyamuni Buddha. The word “shari” refers to the bones left after the cremation of the Buddha’s body. According to legend, the </w:t>
      </w:r>
      <w:r>
        <w:rPr>
          <w:rFonts w:ascii="Times New Roman" w:eastAsia="Meiryo UI" w:hAnsi="Times New Roman"/>
          <w:i/>
        </w:rPr>
        <w:t>shari</w:t>
      </w:r>
      <w:r>
        <w:rPr>
          <w:rFonts w:ascii="Times New Roman" w:eastAsia="Meiryo UI" w:hAnsi="Times New Roman"/>
        </w:rPr>
        <w:t xml:space="preserve"> contained in the Shariden sprang from the hands of Prince Shotoku, then aged just two, as he brought his hands together in prayer. </w:t>
      </w:r>
    </w:p>
    <w:p w14:paraId="0194BD48" w14:textId="77777777" w:rsidR="008F01F3" w:rsidRDefault="008F01F3" w:rsidP="008F01F3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</w:p>
    <w:p w14:paraId="422E1420" w14:textId="77777777" w:rsidR="008F01F3" w:rsidRDefault="008F01F3" w:rsidP="008F01F3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A roofed passage</w:t>
      </w:r>
      <w:r>
        <w:rPr>
          <w:rFonts w:ascii="Times New Roman" w:eastAsia="Meiryo UI" w:hAnsi="Times New Roman"/>
          <w:bCs/>
        </w:rPr>
        <w:t xml:space="preserve"> </w:t>
      </w:r>
      <w:r>
        <w:rPr>
          <w:rFonts w:ascii="Times New Roman" w:eastAsia="Meiryo UI" w:hAnsi="Times New Roman"/>
        </w:rPr>
        <w:t>connects the building with the Picture Hall (Eden) next to it. A rare surviving painting on silk, illustrating the life of the prince, which once hung on the walls of the picture hall, is now in the Tokyo National Museum.</w:t>
      </w:r>
    </w:p>
    <w:p w14:paraId="292953B4" w14:textId="77777777" w:rsidR="00BF5B76" w:rsidRPr="008F01F3" w:rsidRDefault="00BF5B76" w:rsidP="008F01F3"/>
    <w:sectPr w:rsidR="00BF5B76" w:rsidRPr="008F01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01F3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2022-10-24T07:16:00Z</dcterms:created>
  <dcterms:modified xsi:type="dcterms:W3CDTF">2022-10-24T07:16:00Z</dcterms:modified>
</cp:coreProperties>
</file>