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7FF" w14:textId="77777777" w:rsidR="00464715" w:rsidRDefault="00464715" w:rsidP="00464715">
      <w:pPr>
        <w:rPr>
          <w:rFonts w:ascii="Times New Roman" w:eastAsia="ＭＳ 明朝" w:hAnsi="Times New Roman" w:cs="Times New Roman"/>
          <w:b/>
        </w:rPr>
      </w:pPr>
      <w:r>
        <w:rPr>
          <w:rFonts w:ascii="Times New Roman" w:eastAsia="ＭＳ 明朝" w:hAnsi="Times New Roman" w:cs="Times New Roman"/>
          <w:b/>
          <w:color w:val="000000"/>
        </w:rPr>
        <w:t xml:space="preserve">Toindo </w:t>
      </w:r>
      <w:r>
        <w:rPr>
          <w:rFonts w:ascii="Times New Roman" w:eastAsia="ＭＳ 明朝" w:hAnsi="Times New Roman" w:cs="Times New Roman"/>
          <w:b/>
          <w:color w:val="000000"/>
          <w:lang w:val="en-US" w:eastAsia="ja-JP"/>
        </w:rPr>
        <w:t>(East Hall</w:t>
      </w:r>
      <w:r>
        <w:rPr>
          <w:rFonts w:ascii="Times New Roman" w:eastAsia="ＭＳ 明朝" w:hAnsi="Times New Roman" w:cs="Times New Roman" w:hint="eastAsia"/>
          <w:b/>
          <w:color w:val="000000"/>
          <w:lang w:val="en-US" w:eastAsia="ja-JP"/>
        </w:rPr>
        <w:t>）</w:t>
      </w:r>
    </w:p>
    <w:p w14:paraId="7F23728E" w14:textId="77777777" w:rsidR="00464715" w:rsidRDefault="00464715" w:rsidP="00464715">
      <w:pPr>
        <w:rPr>
          <w:rFonts w:ascii="Times New Roman" w:eastAsia="ＭＳ 明朝" w:hAnsi="Times New Roman" w:cs="Times New Roman"/>
          <w:color w:val="000000"/>
        </w:rPr>
      </w:pPr>
    </w:p>
    <w:p w14:paraId="0DEEB863" w14:textId="77777777" w:rsidR="00464715" w:rsidRDefault="00464715" w:rsidP="00464715">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The Toindo was built during the early eighth century at the request of Empress Gensho for the repose of the soul of her mother, Empress Genmei (660</w:t>
      </w:r>
      <w:r>
        <w:rPr>
          <w:rFonts w:ascii="Times New Roman" w:eastAsia="ＭＳ Ｐゴシック" w:hAnsi="Times New Roman" w:cs="Times New Roman"/>
          <w:color w:val="auto"/>
          <w:highlight w:val="white"/>
          <w:lang w:val="en-US" w:eastAsia="ja-JP" w:bidi="ar-SA"/>
        </w:rPr>
        <w:t>–</w:t>
      </w:r>
      <w:r>
        <w:rPr>
          <w:rFonts w:ascii="Times New Roman" w:eastAsia="ＭＳ 明朝" w:hAnsi="Times New Roman" w:cs="Times New Roman"/>
          <w:color w:val="auto"/>
          <w:lang w:val="en-US"/>
        </w:rPr>
        <w:t>721)</w:t>
      </w:r>
      <w:r>
        <w:rPr>
          <w:rFonts w:ascii="Times New Roman" w:eastAsia="ＭＳ 明朝" w:hAnsi="Times New Roman" w:cs="Times New Roman"/>
          <w:bCs/>
          <w:color w:val="auto"/>
          <w:lang w:val="en-US"/>
        </w:rPr>
        <w:t>.</w:t>
      </w:r>
      <w:r>
        <w:rPr>
          <w:rFonts w:ascii="Times New Roman" w:eastAsia="ＭＳ 明朝" w:hAnsi="Times New Roman" w:cs="Times New Roman"/>
          <w:color w:val="auto"/>
          <w:lang w:val="en-US"/>
        </w:rPr>
        <w:t xml:space="preserve"> The hall, a National Treasure, originally stood on the east side of the temple complex, hence its name. It was rebuilt in 1285 facing southward before being reconstructed in 1733 in its current orientation facing west, </w:t>
      </w:r>
      <w:r>
        <w:rPr>
          <w:rFonts w:ascii="Times New Roman" w:eastAsia="ＭＳ 明朝" w:hAnsi="Times New Roman" w:cs="Times New Roman"/>
          <w:bCs/>
          <w:color w:val="auto"/>
          <w:lang w:val="en-US"/>
        </w:rPr>
        <w:t>possibly for auspicious reasons</w:t>
      </w:r>
      <w:r>
        <w:rPr>
          <w:rFonts w:ascii="Times New Roman" w:eastAsia="ＭＳ 明朝" w:hAnsi="Times New Roman" w:cs="Times New Roman"/>
          <w:color w:val="auto"/>
          <w:lang w:val="en-US"/>
        </w:rPr>
        <w:t xml:space="preserve">. While the floors of temple halls are often earthen, Toindo has wooden flooring. It also has served as a hall for Zen meditation and at one point was renamed </w:t>
      </w:r>
      <w:r>
        <w:rPr>
          <w:rFonts w:ascii="Times New Roman" w:eastAsia="ＭＳ 明朝" w:hAnsi="Times New Roman" w:cs="Times New Roman"/>
          <w:iCs/>
          <w:color w:val="auto"/>
          <w:lang w:val="en-US"/>
        </w:rPr>
        <w:t>Toin</w:t>
      </w:r>
      <w:r>
        <w:rPr>
          <w:rFonts w:ascii="Times New Roman" w:eastAsia="ＭＳ 明朝" w:hAnsi="Times New Roman" w:cs="Times New Roman"/>
          <w:i/>
          <w:iCs/>
          <w:color w:val="auto"/>
          <w:lang w:val="en-US"/>
        </w:rPr>
        <w:t xml:space="preserve"> </w:t>
      </w:r>
      <w:r>
        <w:rPr>
          <w:rFonts w:ascii="Times New Roman" w:eastAsia="ＭＳ 明朝" w:hAnsi="Times New Roman" w:cs="Times New Roman"/>
          <w:iCs/>
          <w:color w:val="auto"/>
          <w:lang w:val="en-US"/>
        </w:rPr>
        <w:t>Zendo</w:t>
      </w:r>
      <w:r>
        <w:rPr>
          <w:rFonts w:ascii="Times New Roman" w:eastAsia="ＭＳ 明朝" w:hAnsi="Times New Roman" w:cs="Times New Roman"/>
          <w:color w:val="auto"/>
          <w:lang w:val="en-US"/>
        </w:rPr>
        <w:t xml:space="preserve">. Each of these factors has contributed to it being known as the oldest extant Zen meditation hall in Japan. </w:t>
      </w:r>
    </w:p>
    <w:p w14:paraId="1A2458C0" w14:textId="77777777" w:rsidR="00464715" w:rsidRDefault="00464715" w:rsidP="00464715">
      <w:pPr>
        <w:tabs>
          <w:tab w:val="left" w:pos="284"/>
        </w:tabs>
        <w:snapToGrid w:val="0"/>
        <w:spacing w:line="320" w:lineRule="exact"/>
        <w:rPr>
          <w:rFonts w:ascii="Times New Roman" w:eastAsia="ＭＳ 明朝" w:hAnsi="Times New Roman" w:cs="Times New Roman"/>
          <w:color w:val="auto"/>
          <w:lang w:val="en-US"/>
        </w:rPr>
      </w:pPr>
    </w:p>
    <w:p w14:paraId="7F6D8CB9" w14:textId="77777777" w:rsidR="00464715" w:rsidRDefault="00464715" w:rsidP="00464715">
      <w:pPr>
        <w:rPr>
          <w:rFonts w:ascii="Times New Roman" w:eastAsia="ＭＳ 明朝" w:hAnsi="Times New Roman" w:cs="Times New Roman"/>
          <w:color w:val="000000"/>
        </w:rPr>
      </w:pPr>
      <w:r>
        <w:rPr>
          <w:rFonts w:ascii="Times New Roman" w:eastAsia="ＭＳ 明朝" w:hAnsi="Times New Roman" w:cs="Times New Roman"/>
          <w:color w:val="auto"/>
          <w:lang w:val="en-US"/>
        </w:rPr>
        <w:t>Like the Large Lecture Hall (</w:t>
      </w:r>
      <w:r>
        <w:rPr>
          <w:rFonts w:ascii="Times New Roman" w:eastAsia="ＭＳ 明朝" w:hAnsi="Times New Roman" w:cs="Times New Roman"/>
          <w:iCs/>
          <w:color w:val="auto"/>
          <w:lang w:val="en-US"/>
        </w:rPr>
        <w:t>Daikodo</w:t>
      </w:r>
      <w:r>
        <w:rPr>
          <w:rFonts w:ascii="Times New Roman" w:eastAsia="ＭＳ 明朝" w:hAnsi="Times New Roman" w:cs="Times New Roman"/>
          <w:color w:val="auto"/>
          <w:lang w:val="en-US"/>
        </w:rPr>
        <w:t>), the Toindo features a hip-and-gable (</w:t>
      </w:r>
      <w:r>
        <w:rPr>
          <w:rFonts w:ascii="Times New Roman" w:eastAsia="ＭＳ 明朝" w:hAnsi="Times New Roman" w:cs="Times New Roman"/>
          <w:i/>
          <w:color w:val="auto"/>
          <w:lang w:val="en-US"/>
        </w:rPr>
        <w:t>irimoya-zukuri</w:t>
      </w:r>
      <w:r>
        <w:rPr>
          <w:rFonts w:ascii="Times New Roman" w:eastAsia="ＭＳ 明朝" w:hAnsi="Times New Roman" w:cs="Times New Roman"/>
          <w:color w:val="auto"/>
          <w:lang w:val="en-US"/>
        </w:rPr>
        <w:t xml:space="preserve">) roof, which arrived in Japan from China in the sixth century and has been used in temple and shrine architecture ever since. The gables usually provide protection for the core, or </w:t>
      </w:r>
      <w:r>
        <w:rPr>
          <w:rFonts w:ascii="Times New Roman" w:eastAsia="ＭＳ 明朝" w:hAnsi="Times New Roman" w:cs="Times New Roman"/>
          <w:i/>
          <w:iCs/>
          <w:color w:val="auto"/>
          <w:lang w:val="en-US"/>
        </w:rPr>
        <w:t>moya,</w:t>
      </w:r>
      <w:r>
        <w:rPr>
          <w:rFonts w:ascii="Times New Roman" w:eastAsia="ＭＳ 明朝" w:hAnsi="Times New Roman" w:cs="Times New Roman"/>
          <w:color w:val="auto"/>
          <w:lang w:val="en-US"/>
        </w:rPr>
        <w:t xml:space="preserve"> of the building, while the hip roof covers raised aisles (</w:t>
      </w:r>
      <w:r>
        <w:rPr>
          <w:rFonts w:ascii="Times New Roman" w:eastAsia="ＭＳ 明朝" w:hAnsi="Times New Roman" w:cs="Times New Roman"/>
          <w:i/>
          <w:iCs/>
          <w:color w:val="auto"/>
          <w:lang w:val="en-US"/>
        </w:rPr>
        <w:t>hisashi</w:t>
      </w:r>
      <w:r>
        <w:rPr>
          <w:rFonts w:ascii="Times New Roman" w:eastAsia="ＭＳ 明朝" w:hAnsi="Times New Roman" w:cs="Times New Roman"/>
          <w:color w:val="auto"/>
          <w:lang w:val="en-US"/>
        </w:rPr>
        <w:t xml:space="preserve">) that run around the outside of the </w:t>
      </w:r>
      <w:r>
        <w:rPr>
          <w:rFonts w:ascii="Times New Roman" w:eastAsia="ＭＳ 明朝" w:hAnsi="Times New Roman" w:cs="Times New Roman"/>
          <w:iCs/>
          <w:color w:val="auto"/>
          <w:lang w:val="en-US"/>
        </w:rPr>
        <w:t xml:space="preserve">core. The roof </w:t>
      </w:r>
      <w:r>
        <w:rPr>
          <w:rFonts w:ascii="Times New Roman" w:hAnsi="Times New Roman" w:cs="Times New Roman"/>
          <w:iCs/>
          <w:color w:val="auto"/>
          <w:lang w:val="en-US"/>
        </w:rPr>
        <w:t xml:space="preserve">itself is covered by the traditional tiling method known as </w:t>
      </w:r>
      <w:r>
        <w:rPr>
          <w:rFonts w:ascii="Times New Roman" w:hAnsi="Times New Roman" w:cs="Times New Roman"/>
          <w:i/>
          <w:iCs/>
          <w:color w:val="auto"/>
          <w:lang w:val="en-US"/>
        </w:rPr>
        <w:t>hon kawarabuki</w:t>
      </w:r>
      <w:r>
        <w:rPr>
          <w:rFonts w:ascii="Times New Roman" w:hAnsi="Times New Roman" w:cs="Times New Roman"/>
          <w:iCs/>
          <w:color w:val="auto"/>
          <w:lang w:val="en-US"/>
        </w:rPr>
        <w:t xml:space="preserve"> composed of broad, flat concave tiles linked by semi-cylindrical convex tiles.</w:t>
      </w:r>
      <w:r>
        <w:rPr>
          <w:rFonts w:ascii="Times New Roman" w:eastAsia="ＭＳ 明朝" w:hAnsi="Times New Roman" w:cs="Times New Roman"/>
          <w:iCs/>
          <w:color w:val="auto"/>
          <w:lang w:val="en-US"/>
        </w:rPr>
        <w:t xml:space="preserve"> </w:t>
      </w:r>
      <w:r>
        <w:rPr>
          <w:rFonts w:ascii="Times New Roman" w:eastAsia="ＭＳ 明朝" w:hAnsi="Times New Roman" w:cs="Times New Roman"/>
          <w:color w:val="auto"/>
          <w:lang w:val="en-US"/>
        </w:rPr>
        <w:t>The base of the building is raised to protect the structure from flooding and dampness.</w:t>
      </w:r>
    </w:p>
    <w:p w14:paraId="73741B8F" w14:textId="77777777" w:rsidR="00B52764" w:rsidRPr="00464715" w:rsidRDefault="00B52764" w:rsidP="00464715">
      <w:pPr>
        <w:rPr>
          <w:rFonts w:hint="eastAsia"/>
        </w:rPr>
      </w:pPr>
    </w:p>
    <w:sectPr w:rsidR="00B52764" w:rsidRPr="00464715">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64715"/>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859662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2022-10-24T07:30:00Z</dcterms:created>
  <dcterms:modified xsi:type="dcterms:W3CDTF">2022-10-24T07:30:00Z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