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42BF" w14:textId="77777777" w:rsidR="000A7E14" w:rsidRDefault="000A7E14" w:rsidP="000A7E14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Statue of Jikokuten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BA83B5" w14:textId="77777777" w:rsidR="000A7E14" w:rsidRDefault="000A7E14" w:rsidP="000A7E14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Jikokuten, one of the Four Heavenly Kings charged with protecting the eastern realms, wields a sword and bears a steadfast expression, emphasizing his role as a guardian of the world and the Buddhist faith. This is not a typical sword; it is connected to the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vajra</w:t>
      </w:r>
      <w:r>
        <w:rPr>
          <w:rFonts w:ascii="Times New Roman" w:hAnsi="Times New Roman" w:cs="Times New Roman"/>
          <w:sz w:val="24"/>
          <w:szCs w:val="24"/>
        </w:rPr>
        <w:t xml:space="preserve">, the multi-pronged ritual implement representing the power of Buddhism to cut through the illusions and delusions of the material world. Jikokuten stands triumphantly atop a squirming demon, conveying his ability to prevail over evil influences that lead the faithful astray. This portrayal, evoking the threat of violence and combat, may seem heavy-handed from a contemporary perspective. Before literacy became more widespread, however, such imagery was crucial to impart the power of Buddhism‘s teachings and practice to temple-goers who could not read or understand Buddhist doctrine for themselves. </w:t>
      </w:r>
    </w:p>
    <w:p w14:paraId="46ADCE7E" w14:textId="64487ADF" w:rsidR="004166CA" w:rsidRPr="000A7E14" w:rsidRDefault="004166CA" w:rsidP="000A7E14"/>
    <w:sectPr w:rsidR="004166CA" w:rsidRPr="000A7E14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A7E14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2022-10-24T07:51:00Z</dcterms:created>
  <dcterms:modified xsi:type="dcterms:W3CDTF">2022-10-24T07:51:00Z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