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733D" w14:textId="77777777" w:rsidR="00870301" w:rsidRDefault="00870301" w:rsidP="00870301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Tahoto (Many-Jeweled Pagoda) </w:t>
      </w:r>
    </w:p>
    <w:p w14:paraId="421ED81B" w14:textId="77777777" w:rsidR="00870301" w:rsidRDefault="00870301" w:rsidP="0087030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345561B2" w14:textId="77777777" w:rsidR="00870301" w:rsidRDefault="00870301" w:rsidP="0087030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Many-Jeweled Pagoda (Tahoto) is very different from the Five-Tiered Pagoda that is also on the Ninnaji grounds, although it, too, serves as an important place of worship. While the Five-Tiered Pagoda commemorates the historical Buddha known in Japan as Shaka Nyorai (Shakyamuni Buddha), the Many-Jeweled Pagoda honors one of the Buddhas of the future, Taho Nyorai </w:t>
      </w:r>
      <w:r>
        <w:rPr>
          <w:rFonts w:ascii="Times New Roman" w:hAnsi="Times New Roman" w:cs="Times New Roman"/>
          <w:color w:val="1D1C1D"/>
          <w:sz w:val="24"/>
          <w:szCs w:val="24"/>
        </w:rPr>
        <w:t>(Prabhūta-ratna)</w:t>
      </w:r>
      <w:r>
        <w:rPr>
          <w:rFonts w:ascii="Times New Roman" w:hAnsi="Times New Roman" w:cs="Times New Roman"/>
          <w:sz w:val="24"/>
          <w:szCs w:val="24"/>
        </w:rPr>
        <w:t>. Five-tiered pagodas often have some historical relics of the Shaka Nyorai, such as bone fragments, interred underneath their base to invest them with the Buddha’s presence. As the 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 Nyorai has yet to appear on this earth, relics are not incorporated into the architecture of pagodas of this type. The building’s design emerges from a description in the Lotus Sutra of Taho Nyorai appearing before the h</w:t>
      </w:r>
      <w:r>
        <w:rPr>
          <w:rFonts w:ascii="Times New Roman" w:hAnsi="Times New Roman" w:cs="Times New Roman"/>
          <w:sz w:val="24"/>
          <w:szCs w:val="24"/>
        </w:rPr>
        <w:t>istorical Buddha and his followers in the shape of a pagoda. According to the sutra, the Taho Buddha lives in a far-away land called “Treasure Purity,” where he resides in a tower often referred to as the Jeweled Stupa. Taho Nyorai is particularly important to Shingon Buddhism, and accordingly the Many-Jeweled Pagoda is primarily associated with temples of the Shingon school.</w:t>
      </w:r>
    </w:p>
    <w:p w14:paraId="46ADCE7E" w14:textId="64487ADF" w:rsidR="004166CA" w:rsidRPr="00870301" w:rsidRDefault="004166CA" w:rsidP="00870301"/>
    <w:sectPr w:rsidR="004166CA" w:rsidRPr="00870301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030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2022-10-24T07:54:00Z</dcterms:created>
  <dcterms:modified xsi:type="dcterms:W3CDTF">2022-10-24T07:54:00Z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