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E7A2" w14:textId="77777777" w:rsidR="00AD7389" w:rsidRDefault="00AD7389" w:rsidP="00AD7389">
      <w:pPr>
        <w:tabs>
          <w:tab w:val="left" w:pos="284"/>
        </w:tabs>
        <w:spacing w:line="360" w:lineRule="exac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Mausoleum</w:t>
      </w:r>
    </w:p>
    <w:p w14:paraId="5BBA14AE" w14:textId="77777777" w:rsidR="00AD7389" w:rsidRDefault="00AD7389" w:rsidP="00AD7389">
      <w:pPr>
        <w:tabs>
          <w:tab w:val="left" w:pos="284"/>
        </w:tabs>
        <w:spacing w:line="360" w:lineRule="exact"/>
        <w:rPr>
          <w:rFonts w:eastAsia="Times New Roman"/>
          <w:b/>
          <w:bCs/>
        </w:rPr>
      </w:pPr>
    </w:p>
    <w:p w14:paraId="0CB84775" w14:textId="77777777" w:rsidR="00AD7389" w:rsidRDefault="00AD7389" w:rsidP="00AD7389">
      <w:pPr>
        <w:tabs>
          <w:tab w:val="left" w:pos="284"/>
        </w:tabs>
        <w:spacing w:line="360" w:lineRule="exact"/>
        <w:rPr>
          <w:rFonts w:eastAsia="Times New Roman"/>
        </w:rPr>
      </w:pPr>
      <w:r>
        <w:rPr>
          <w:rFonts w:eastAsia="Times New Roman"/>
        </w:rPr>
        <w:t>This mausoleum is the final resting place of Myoe (1173–1232), the founder of Kosanji. Successive head priests of Kosanji are also buried here.</w:t>
      </w:r>
    </w:p>
    <w:p w14:paraId="149A0ABB" w14:textId="77777777" w:rsidR="00AD7389" w:rsidRDefault="00AD7389" w:rsidP="00AD7389">
      <w:pPr>
        <w:tabs>
          <w:tab w:val="left" w:pos="284"/>
        </w:tabs>
        <w:spacing w:line="360" w:lineRule="exact"/>
        <w:rPr>
          <w:rFonts w:eastAsia="Times New Roman"/>
        </w:rPr>
      </w:pPr>
      <w:r>
        <w:rPr>
          <w:rFonts w:eastAsia="Times New Roman"/>
        </w:rPr>
        <w:tab/>
        <w:t xml:space="preserve">Inside the tomb is a </w:t>
      </w:r>
      <w:r>
        <w:rPr>
          <w:rFonts w:eastAsia="Times New Roman"/>
          <w:i/>
          <w:iCs/>
        </w:rPr>
        <w:t>gorinto</w:t>
      </w:r>
      <w:r>
        <w:rPr>
          <w:rFonts w:eastAsia="Times New Roman"/>
        </w:rPr>
        <w:t xml:space="preserve"> (five-tier pagoda), a symbol of Kegon and esoteric Shingon Buddhist practices in Japan. The three-tiered </w:t>
      </w:r>
      <w:r>
        <w:rPr>
          <w:rFonts w:eastAsia="Times New Roman"/>
          <w:i/>
          <w:iCs/>
        </w:rPr>
        <w:t>hokyointo</w:t>
      </w:r>
      <w:r>
        <w:rPr>
          <w:rFonts w:eastAsia="Times New Roman"/>
        </w:rPr>
        <w:t xml:space="preserve"> pagoda, built in the Kamakura period (1185–1333), stands to the far left of the mausoleum. Next to it is a smaller pagoda called </w:t>
      </w:r>
      <w:r>
        <w:rPr>
          <w:rFonts w:eastAsia="Times New Roman"/>
          <w:i/>
          <w:iCs/>
        </w:rPr>
        <w:t>nyohokyo</w:t>
      </w:r>
      <w:r>
        <w:rPr>
          <w:rFonts w:eastAsia="Times New Roman"/>
        </w:rPr>
        <w:t xml:space="preserve">. </w:t>
      </w:r>
    </w:p>
    <w:p w14:paraId="749A5663" w14:textId="77777777" w:rsidR="00AD7389" w:rsidRDefault="00AD7389" w:rsidP="00AD7389">
      <w:pPr>
        <w:tabs>
          <w:tab w:val="left" w:pos="284"/>
        </w:tabs>
        <w:spacing w:line="360" w:lineRule="exact"/>
      </w:pPr>
      <w:r>
        <w:rPr>
          <w:rFonts w:eastAsia="Times New Roman"/>
        </w:rPr>
        <w:tab/>
        <w:t xml:space="preserve">Near the entrance is a stone monument engraved with Myoe’s last instruction, </w:t>
      </w:r>
      <w:r>
        <w:rPr>
          <w:rFonts w:eastAsia="Times New Roman"/>
          <w:i/>
          <w:iCs/>
        </w:rPr>
        <w:t>Arubekiyowa</w:t>
      </w:r>
      <w:r>
        <w:rPr>
          <w:rFonts w:eastAsia="Times New Roman"/>
        </w:rPr>
        <w:t>: “Do what should be done.”</w:t>
      </w:r>
    </w:p>
    <w:p w14:paraId="20A64F19" w14:textId="77777777" w:rsidR="006D15E1" w:rsidRPr="00AD7389" w:rsidRDefault="006D15E1" w:rsidP="00AD7389"/>
    <w:sectPr w:rsidR="006D15E1" w:rsidRPr="00AD7389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15A" w14:textId="77777777" w:rsidR="00262AAB" w:rsidRDefault="00262AAB">
      <w:r>
        <w:separator/>
      </w:r>
    </w:p>
  </w:endnote>
  <w:endnote w:type="continuationSeparator" w:id="0">
    <w:p w14:paraId="0F1C776E" w14:textId="77777777" w:rsidR="00262AAB" w:rsidRDefault="002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622285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05D2D20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198F82C" w14:textId="77777777" w:rsidR="00F8271B" w:rsidRDefault="00F8271B" w:rsidP="006D15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22779728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980747E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C1E72">
          <w:rPr>
            <w:rStyle w:val="ae"/>
            <w:noProof/>
          </w:rPr>
          <w:t>35</w:t>
        </w:r>
        <w:r>
          <w:rPr>
            <w:rStyle w:val="ae"/>
          </w:rPr>
          <w:fldChar w:fldCharType="end"/>
        </w:r>
      </w:p>
    </w:sdtContent>
  </w:sdt>
  <w:p w14:paraId="1001DAE5" w14:textId="77777777" w:rsidR="00F8271B" w:rsidRPr="00196DEF" w:rsidRDefault="00F8271B" w:rsidP="006D15E1">
    <w:pPr>
      <w:pStyle w:val="ac"/>
      <w:ind w:right="360"/>
      <w:rPr>
        <w:sz w:val="20"/>
        <w:szCs w:val="20"/>
      </w:rPr>
    </w:pPr>
    <w:r w:rsidRPr="00B17E0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095" w14:textId="77777777" w:rsidR="00262AAB" w:rsidRDefault="00262AAB">
      <w:r>
        <w:separator/>
      </w:r>
    </w:p>
  </w:footnote>
  <w:footnote w:type="continuationSeparator" w:id="0">
    <w:p w14:paraId="47A417D9" w14:textId="77777777" w:rsidR="00262AAB" w:rsidRDefault="0026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55"/>
    <w:rsid w:val="000059B5"/>
    <w:rsid w:val="000445B3"/>
    <w:rsid w:val="00051D0F"/>
    <w:rsid w:val="00073E97"/>
    <w:rsid w:val="00091588"/>
    <w:rsid w:val="0009616E"/>
    <w:rsid w:val="000C260D"/>
    <w:rsid w:val="00137C54"/>
    <w:rsid w:val="001563B0"/>
    <w:rsid w:val="00157CA3"/>
    <w:rsid w:val="00216203"/>
    <w:rsid w:val="00227111"/>
    <w:rsid w:val="00262AAB"/>
    <w:rsid w:val="002B1E99"/>
    <w:rsid w:val="003D25E5"/>
    <w:rsid w:val="003D5105"/>
    <w:rsid w:val="003F5278"/>
    <w:rsid w:val="0040662B"/>
    <w:rsid w:val="004262EB"/>
    <w:rsid w:val="004C2177"/>
    <w:rsid w:val="004F6FDE"/>
    <w:rsid w:val="0051341A"/>
    <w:rsid w:val="005B1799"/>
    <w:rsid w:val="005E05B7"/>
    <w:rsid w:val="00656F40"/>
    <w:rsid w:val="006624B3"/>
    <w:rsid w:val="006D15E1"/>
    <w:rsid w:val="006F3B18"/>
    <w:rsid w:val="00734B94"/>
    <w:rsid w:val="00754478"/>
    <w:rsid w:val="007550EE"/>
    <w:rsid w:val="00776897"/>
    <w:rsid w:val="007852FE"/>
    <w:rsid w:val="008D4422"/>
    <w:rsid w:val="00911C47"/>
    <w:rsid w:val="009134F4"/>
    <w:rsid w:val="00972108"/>
    <w:rsid w:val="009F2B25"/>
    <w:rsid w:val="00A11DBD"/>
    <w:rsid w:val="00AC1E72"/>
    <w:rsid w:val="00AD6C59"/>
    <w:rsid w:val="00AD7389"/>
    <w:rsid w:val="00B106BA"/>
    <w:rsid w:val="00B403DD"/>
    <w:rsid w:val="00B5178F"/>
    <w:rsid w:val="00B74250"/>
    <w:rsid w:val="00BA6B78"/>
    <w:rsid w:val="00BD5329"/>
    <w:rsid w:val="00C4530A"/>
    <w:rsid w:val="00C76587"/>
    <w:rsid w:val="00C85F94"/>
    <w:rsid w:val="00D26DC0"/>
    <w:rsid w:val="00DB235F"/>
    <w:rsid w:val="00DF7807"/>
    <w:rsid w:val="00E00A74"/>
    <w:rsid w:val="00E62055"/>
    <w:rsid w:val="00F67DE1"/>
    <w:rsid w:val="00F8271B"/>
    <w:rsid w:val="00F8608E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5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1155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FF115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55"/>
    <w:rPr>
      <w:rFonts w:ascii="ＭＳ 明朝" w:eastAsia="ＭＳ 明朝" w:hAnsi="Times New Roman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115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1155"/>
    <w:rPr>
      <w:rFonts w:ascii="Calibri" w:eastAsia="Calibri" w:hAnsi="Calibri" w:cs="Calibri"/>
    </w:rPr>
  </w:style>
  <w:style w:type="character" w:customStyle="1" w:styleId="a7">
    <w:name w:val="コメント文字列 (文字)"/>
    <w:basedOn w:val="a0"/>
    <w:link w:val="a6"/>
    <w:uiPriority w:val="99"/>
    <w:rsid w:val="00FF1155"/>
    <w:rPr>
      <w:rFonts w:ascii="Calibri" w:eastAsia="Calibri" w:hAnsi="Calibri" w:cs="Calibri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15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1155"/>
    <w:rPr>
      <w:rFonts w:ascii="Calibri" w:eastAsia="Calibri" w:hAnsi="Calibri" w:cs="Calibri"/>
      <w:b/>
      <w:bCs/>
      <w:kern w:val="0"/>
    </w:rPr>
  </w:style>
  <w:style w:type="paragraph" w:styleId="aa">
    <w:name w:val="header"/>
    <w:basedOn w:val="a"/>
    <w:link w:val="ab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b">
    <w:name w:val="ヘッダー (文字)"/>
    <w:basedOn w:val="a0"/>
    <w:link w:val="aa"/>
    <w:uiPriority w:val="99"/>
    <w:rsid w:val="00FF1155"/>
    <w:rPr>
      <w:rFonts w:ascii="Calibri" w:eastAsia="Calibri" w:hAnsi="Calibri" w:cs="Calibri"/>
      <w:kern w:val="0"/>
    </w:rPr>
  </w:style>
  <w:style w:type="paragraph" w:styleId="ac">
    <w:name w:val="footer"/>
    <w:basedOn w:val="a"/>
    <w:link w:val="ad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d">
    <w:name w:val="フッター (文字)"/>
    <w:basedOn w:val="a0"/>
    <w:link w:val="ac"/>
    <w:uiPriority w:val="99"/>
    <w:rsid w:val="00FF1155"/>
    <w:rPr>
      <w:rFonts w:ascii="Calibri" w:eastAsia="Calibri" w:hAnsi="Calibri" w:cs="Calibri"/>
      <w:kern w:val="0"/>
    </w:rPr>
  </w:style>
  <w:style w:type="character" w:styleId="ae">
    <w:name w:val="page number"/>
    <w:basedOn w:val="a0"/>
    <w:uiPriority w:val="99"/>
    <w:semiHidden/>
    <w:unhideWhenUsed/>
    <w:rsid w:val="00FF1155"/>
  </w:style>
  <w:style w:type="character" w:styleId="af">
    <w:name w:val="Hyperlink"/>
    <w:basedOn w:val="a0"/>
    <w:uiPriority w:val="99"/>
    <w:semiHidden/>
    <w:unhideWhenUsed/>
    <w:rsid w:val="00FF1155"/>
    <w:rPr>
      <w:color w:val="0000FF"/>
      <w:u w:val="single"/>
    </w:rPr>
  </w:style>
  <w:style w:type="paragraph" w:styleId="af0">
    <w:name w:val="Revision"/>
    <w:hidden/>
    <w:uiPriority w:val="99"/>
    <w:semiHidden/>
    <w:rsid w:val="00FF1155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fcstaff</dc:creator>
  <cp:keywords/>
  <dc:description/>
  <cp:lastModifiedBy>Sayaka Yabe</cp:lastModifiedBy>
  <cp:revision>2</cp:revision>
  <cp:lastPrinted>2019-11-28T07:42:00Z</cp:lastPrinted>
  <dcterms:created xsi:type="dcterms:W3CDTF">2022-10-24T08:12:00Z</dcterms:created>
  <dcterms:modified xsi:type="dcterms:W3CDTF">2022-10-24T08:12:00Z</dcterms:modified>
</cp:coreProperties>
</file>