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6329" w14:textId="77777777" w:rsidR="00C92E09" w:rsidRDefault="00C92E09" w:rsidP="00C92E09">
      <w:pPr>
        <w:tabs>
          <w:tab w:val="left" w:pos="284"/>
        </w:tabs>
        <w:spacing w:line="360" w:lineRule="exact"/>
        <w:rPr>
          <w:rFonts w:eastAsia="Times New Roman"/>
          <w:b/>
          <w:bCs/>
        </w:rPr>
      </w:pPr>
      <w:r>
        <w:rPr>
          <w:rFonts w:eastAsia="Times New Roman"/>
          <w:b/>
          <w:bCs/>
        </w:rPr>
        <w:t>Shuzoko Treasure Storage</w:t>
      </w:r>
    </w:p>
    <w:p w14:paraId="0660E242" w14:textId="77777777" w:rsidR="00C92E09" w:rsidRDefault="00C92E09" w:rsidP="00C92E09">
      <w:pPr>
        <w:tabs>
          <w:tab w:val="left" w:pos="284"/>
        </w:tabs>
        <w:spacing w:line="360" w:lineRule="exact"/>
        <w:rPr>
          <w:rFonts w:eastAsia="Times New Roman"/>
          <w:b/>
          <w:bCs/>
        </w:rPr>
      </w:pPr>
    </w:p>
    <w:p w14:paraId="4DD4A098" w14:textId="77777777" w:rsidR="00C92E09" w:rsidRDefault="00C92E09" w:rsidP="00C92E09">
      <w:pPr>
        <w:tabs>
          <w:tab w:val="left" w:pos="284"/>
        </w:tabs>
        <w:spacing w:line="360" w:lineRule="exact"/>
        <w:rPr>
          <w:rFonts w:eastAsia="Times New Roman"/>
        </w:rPr>
      </w:pPr>
      <w:r>
        <w:rPr>
          <w:rFonts w:eastAsia="Times New Roman"/>
        </w:rPr>
        <w:t>The Shuzoko Treasure Storage is a three-story concrete building that contains many of Kosanji Temple’s precious relics. It houses over 12,000 artifacts including scriptures, scrolls, and various written works. Many items date from the Heian period (794–1185), noted for its art and literature, and the Kamakura period (1185–1333), during which Buddhism spread rapidly through Japan. The artifacts in the building were collectively designated an Important Cultural Property in 1981 and are prized by researchers.</w:t>
      </w:r>
    </w:p>
    <w:p w14:paraId="7121BDE8" w14:textId="77777777" w:rsidR="00C92E09" w:rsidRDefault="00C92E09" w:rsidP="00C92E09">
      <w:pPr>
        <w:tabs>
          <w:tab w:val="left" w:pos="284"/>
        </w:tabs>
        <w:spacing w:line="360" w:lineRule="exact"/>
        <w:rPr>
          <w:rFonts w:eastAsia="Times New Roman"/>
        </w:rPr>
      </w:pPr>
      <w:r>
        <w:rPr>
          <w:rFonts w:eastAsia="Times New Roman"/>
        </w:rPr>
        <w:tab/>
        <w:t xml:space="preserve">To make sure the relics stay in the best possible condition, the building is open only to scholars. </w:t>
      </w:r>
    </w:p>
    <w:p w14:paraId="20A64F19" w14:textId="77777777" w:rsidR="006D15E1" w:rsidRPr="00C92E09" w:rsidRDefault="006D15E1" w:rsidP="00C92E09"/>
    <w:sectPr w:rsidR="006D15E1" w:rsidRPr="00C92E09">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C92E09"/>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723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2022-10-24T08:13:00Z</dcterms:created>
  <dcterms:modified xsi:type="dcterms:W3CDTF">2022-10-24T08:13:00Z</dcterms:modified>
</cp:coreProperties>
</file>