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5DB7" w14:textId="77777777" w:rsidR="009456AB" w:rsidRDefault="009456AB" w:rsidP="009456A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>Kannondo Hall</w:t>
      </w:r>
    </w:p>
    <w:p w14:paraId="73CCFE88" w14:textId="77777777" w:rsidR="009456AB" w:rsidRDefault="009456AB" w:rsidP="009456A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</w:pPr>
    </w:p>
    <w:p w14:paraId="1A4DAB6F" w14:textId="77777777" w:rsidR="009456AB" w:rsidRDefault="009456AB" w:rsidP="009456AB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A"/>
          <w:kern w:val="0"/>
          <w:sz w:val="24"/>
          <w:szCs w:val="24"/>
          <w:lang w:eastAsia="zh-CN" w:bidi="hi-IN"/>
        </w:rPr>
        <w:t xml:space="preserve">The Kannondo Hall is located at the western edge of the gardens. On the altar inside stands a centuries-old wooden statue representing Kannon, the bodhisattva of compassion. The Kannondo previously functioned as Saihoji’s main hall of worship until the construction of the Sairaido in 1969. </w:t>
      </w:r>
    </w:p>
    <w:p w14:paraId="0B36BFC8" w14:textId="77777777" w:rsidR="00ED6807" w:rsidRPr="009456AB" w:rsidRDefault="00ED6807" w:rsidP="009456AB"/>
    <w:sectPr w:rsidR="00ED6807" w:rsidRPr="00945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456AB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2022-10-24T08:17:00Z</dcterms:created>
  <dcterms:modified xsi:type="dcterms:W3CDTF">2022-10-24T08:17:00Z</dcterms:modified>
</cp:coreProperties>
</file>