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5FB0" w14:textId="2C4076BC" w:rsidR="00A13A2F" w:rsidRDefault="00A13A2F" w:rsidP="00A13A2F">
      <w:pPr>
        <w:spacing w:line="360" w:lineRule="exact"/>
        <w:rPr>
          <w:rFonts w:ascii="Times New Roman" w:eastAsia="Arial" w:hAnsi="Times New Roman" w:cs="Arial"/>
          <w:b/>
        </w:rPr>
      </w:pPr>
      <w:r>
        <w:rPr>
          <w:rFonts w:ascii="Times New Roman" w:eastAsia="Arial" w:hAnsi="Times New Roman" w:cs="Arial"/>
          <w:b/>
        </w:rPr>
        <w:t>Hiroshima’s Edible Souvenirs</w:t>
      </w:r>
    </w:p>
    <w:p w14:paraId="01E3B849" w14:textId="77777777" w:rsidR="00A13A2F" w:rsidRDefault="00A13A2F" w:rsidP="00A13A2F">
      <w:pPr>
        <w:spacing w:line="360" w:lineRule="exact"/>
        <w:rPr>
          <w:rFonts w:ascii="Times New Roman" w:eastAsia="Arial" w:hAnsi="Times New Roman" w:cs="Arial"/>
        </w:rPr>
      </w:pPr>
    </w:p>
    <w:p w14:paraId="182177BA" w14:textId="77777777" w:rsidR="00A13A2F" w:rsidRDefault="00A13A2F" w:rsidP="00A13A2F">
      <w:pPr>
        <w:spacing w:line="360" w:lineRule="exact"/>
        <w:rPr>
          <w:rFonts w:ascii="Times New Roman" w:eastAsia="Arial" w:hAnsi="Times New Roman" w:cs="Arial"/>
          <w:color w:val="000000"/>
        </w:rPr>
      </w:pPr>
      <w:r>
        <w:rPr>
          <w:rFonts w:ascii="Times New Roman" w:eastAsia="Arial" w:hAnsi="Times New Roman" w:cs="Arial"/>
          <w:color w:val="000000"/>
        </w:rPr>
        <w:t>Hiroshim</w:t>
      </w:r>
      <w:r>
        <w:rPr>
          <w:rFonts w:ascii="Times New Roman" w:eastAsia="Arial" w:hAnsi="Times New Roman" w:cs="Arial"/>
        </w:rPr>
        <w:t>a</w:t>
      </w:r>
      <w:r>
        <w:rPr>
          <w:rFonts w:ascii="Times New Roman" w:eastAsia="Arial" w:hAnsi="Times New Roman" w:cs="Arial"/>
          <w:color w:val="000000"/>
        </w:rPr>
        <w:t xml:space="preserve"> has various regional food and drink specialties that are favored souvenirs. Many, such as the local oysters and products made with lemon and other citrus fruits, owe their fine taste to the city’s climate and natural surroundings. Others, including the famed Hiroshima-style </w:t>
      </w:r>
      <w:r>
        <w:rPr>
          <w:rFonts w:ascii="Times New Roman" w:eastAsia="Arial" w:hAnsi="Times New Roman" w:cs="Arial"/>
          <w:i/>
          <w:color w:val="000000"/>
        </w:rPr>
        <w:t>okonomiyaki</w:t>
      </w:r>
      <w:r>
        <w:rPr>
          <w:rFonts w:ascii="Times New Roman" w:eastAsia="Arial" w:hAnsi="Times New Roman" w:cs="Arial"/>
          <w:color w:val="000000"/>
        </w:rPr>
        <w:t>, were born out of local culinary creativity.</w:t>
      </w:r>
    </w:p>
    <w:p w14:paraId="56FADEAE" w14:textId="77777777" w:rsidR="00A13A2F" w:rsidRDefault="00A13A2F" w:rsidP="00A13A2F">
      <w:pPr>
        <w:spacing w:line="360" w:lineRule="exact"/>
        <w:rPr>
          <w:rFonts w:ascii="Times New Roman" w:eastAsia="Arial" w:hAnsi="Times New Roman" w:cs="Arial"/>
          <w:color w:val="000000"/>
        </w:rPr>
      </w:pPr>
    </w:p>
    <w:p w14:paraId="713DAE52" w14:textId="77777777" w:rsidR="00A13A2F" w:rsidRDefault="00A13A2F" w:rsidP="00A13A2F">
      <w:pPr>
        <w:spacing w:line="360" w:lineRule="exact"/>
        <w:rPr>
          <w:rFonts w:ascii="Times New Roman" w:eastAsia="Arial" w:hAnsi="Times New Roman" w:cs="Arial"/>
          <w:color w:val="000000"/>
        </w:rPr>
      </w:pPr>
      <w:r>
        <w:rPr>
          <w:rFonts w:ascii="Times New Roman" w:eastAsia="Arial" w:hAnsi="Times New Roman" w:cs="Arial"/>
          <w:color w:val="000000"/>
        </w:rPr>
        <w:t xml:space="preserve">Yume Plaza, a store in the Hondori shopping district, offers a wide range of locally produced food and </w:t>
      </w:r>
      <w:r>
        <w:rPr>
          <w:rFonts w:ascii="Times New Roman" w:eastAsia="Arial" w:hAnsi="Times New Roman" w:cs="Arial"/>
        </w:rPr>
        <w:t>drinks</w:t>
      </w:r>
      <w:r>
        <w:rPr>
          <w:rFonts w:ascii="Times New Roman" w:eastAsia="Arial" w:hAnsi="Times New Roman" w:cs="Arial"/>
          <w:color w:val="000000"/>
        </w:rPr>
        <w:t xml:space="preserve"> (not to mention an array of free pamphlets, some in English, containing a wealth of travel information). Popular among the </w:t>
      </w:r>
      <w:r>
        <w:rPr>
          <w:rFonts w:ascii="Times New Roman" w:eastAsia="Arial" w:hAnsi="Times New Roman" w:cs="Arial"/>
        </w:rPr>
        <w:t>delicious</w:t>
      </w:r>
      <w:r>
        <w:rPr>
          <w:rFonts w:ascii="Times New Roman" w:eastAsia="Arial" w:hAnsi="Times New Roman" w:cs="Arial"/>
          <w:color w:val="000000"/>
        </w:rPr>
        <w:t xml:space="preserve"> items sold here, and at other stores across the city, is a butter cake made with </w:t>
      </w:r>
      <w:r>
        <w:rPr>
          <w:rFonts w:ascii="Times New Roman" w:eastAsia="Arial" w:hAnsi="Times New Roman" w:cs="Arial"/>
          <w:i/>
          <w:color w:val="000000"/>
        </w:rPr>
        <w:t>yuzu</w:t>
      </w:r>
      <w:r>
        <w:rPr>
          <w:rFonts w:ascii="Times New Roman" w:eastAsia="Arial" w:hAnsi="Times New Roman" w:cs="Arial"/>
          <w:color w:val="000000"/>
        </w:rPr>
        <w:t>, a citrus fruit native to Asia which grows particularly well in the Hiroshima area.</w:t>
      </w:r>
    </w:p>
    <w:p w14:paraId="66557C51" w14:textId="77777777" w:rsidR="00A13A2F" w:rsidRDefault="00A13A2F" w:rsidP="00A13A2F">
      <w:pPr>
        <w:spacing w:line="360" w:lineRule="exact"/>
        <w:rPr>
          <w:rFonts w:ascii="Times New Roman" w:eastAsia="Arial" w:hAnsi="Times New Roman" w:cs="Arial"/>
          <w:color w:val="000000"/>
        </w:rPr>
      </w:pPr>
    </w:p>
    <w:p w14:paraId="788F2B6E" w14:textId="77777777" w:rsidR="00A13A2F" w:rsidRDefault="00A13A2F" w:rsidP="00A13A2F">
      <w:pPr>
        <w:spacing w:line="360" w:lineRule="exact"/>
        <w:rPr>
          <w:rFonts w:ascii="Times New Roman" w:eastAsia="Arial" w:hAnsi="Times New Roman" w:cs="Arial"/>
          <w:color w:val="000000"/>
        </w:rPr>
      </w:pPr>
      <w:r>
        <w:rPr>
          <w:rFonts w:ascii="Times New Roman" w:eastAsia="Arial" w:hAnsi="Times New Roman" w:cs="Arial"/>
          <w:color w:val="000000"/>
        </w:rPr>
        <w:t xml:space="preserve">Closely associated with Hiroshima is the tangy, orange-like </w:t>
      </w:r>
      <w:r>
        <w:rPr>
          <w:rFonts w:ascii="Times New Roman" w:eastAsia="Arial" w:hAnsi="Times New Roman" w:cs="Arial"/>
          <w:i/>
          <w:color w:val="000000"/>
        </w:rPr>
        <w:t>hassaku</w:t>
      </w:r>
      <w:r>
        <w:rPr>
          <w:rFonts w:ascii="Times New Roman" w:eastAsia="Arial" w:hAnsi="Times New Roman" w:cs="Arial"/>
          <w:color w:val="000000"/>
        </w:rPr>
        <w:t xml:space="preserve">. This fruit was originally discovered near a temple in Hiroshima Prefecture, and is used as the filling inside puffy rice cakes called </w:t>
      </w:r>
      <w:r>
        <w:rPr>
          <w:rFonts w:ascii="Times New Roman" w:eastAsia="Arial" w:hAnsi="Times New Roman" w:cs="Arial"/>
          <w:i/>
          <w:color w:val="000000"/>
        </w:rPr>
        <w:t>hassaku daifuku</w:t>
      </w:r>
      <w:r>
        <w:rPr>
          <w:rFonts w:ascii="Times New Roman" w:eastAsia="Arial" w:hAnsi="Times New Roman" w:cs="Arial"/>
          <w:color w:val="000000"/>
        </w:rPr>
        <w:t xml:space="preserve">. Another sweet local treat is </w:t>
      </w:r>
      <w:r>
        <w:rPr>
          <w:rFonts w:ascii="Times New Roman" w:eastAsia="Arial" w:hAnsi="Times New Roman" w:cs="Arial"/>
          <w:i/>
          <w:color w:val="000000"/>
        </w:rPr>
        <w:t>momiji</w:t>
      </w:r>
      <w:r>
        <w:rPr>
          <w:rFonts w:ascii="Times New Roman" w:eastAsia="Arial" w:hAnsi="Times New Roman" w:cs="Arial"/>
          <w:color w:val="000000"/>
        </w:rPr>
        <w:t xml:space="preserve"> </w:t>
      </w:r>
      <w:r>
        <w:rPr>
          <w:rFonts w:ascii="Times New Roman" w:eastAsia="Arial" w:hAnsi="Times New Roman" w:cs="Arial"/>
          <w:i/>
          <w:color w:val="000000"/>
        </w:rPr>
        <w:t>manju</w:t>
      </w:r>
      <w:r>
        <w:rPr>
          <w:rFonts w:ascii="Times New Roman" w:eastAsia="Arial" w:hAnsi="Times New Roman" w:cs="Arial"/>
          <w:color w:val="000000"/>
        </w:rPr>
        <w:t>. Originating on Miyajima Island, these are maple-leaf-shaped cakes with a bean-paste filling.</w:t>
      </w:r>
    </w:p>
    <w:p w14:paraId="27820C67" w14:textId="77777777" w:rsidR="00A13A2F" w:rsidRDefault="00A13A2F" w:rsidP="00A13A2F">
      <w:pPr>
        <w:spacing w:line="360" w:lineRule="exact"/>
        <w:rPr>
          <w:rFonts w:ascii="Times New Roman" w:eastAsia="Arial" w:hAnsi="Times New Roman" w:cs="Arial"/>
          <w:color w:val="000000"/>
        </w:rPr>
      </w:pPr>
    </w:p>
    <w:p w14:paraId="4322A58F" w14:textId="77777777" w:rsidR="00A13A2F" w:rsidRDefault="00A13A2F" w:rsidP="00A13A2F">
      <w:pPr>
        <w:spacing w:line="360" w:lineRule="exact"/>
        <w:rPr>
          <w:rFonts w:ascii="Times New Roman" w:eastAsia="Arial" w:hAnsi="Times New Roman" w:cs="Arial"/>
          <w:color w:val="000000"/>
        </w:rPr>
      </w:pPr>
      <w:r>
        <w:rPr>
          <w:rFonts w:ascii="Times New Roman" w:eastAsia="Arial" w:hAnsi="Times New Roman" w:cs="Arial"/>
          <w:color w:val="000000"/>
        </w:rPr>
        <w:t xml:space="preserve">Treats at the savory end of the spectrum include </w:t>
      </w:r>
      <w:r>
        <w:rPr>
          <w:rFonts w:ascii="Times New Roman" w:eastAsia="Arial" w:hAnsi="Times New Roman" w:cs="Arial"/>
          <w:i/>
          <w:color w:val="000000"/>
        </w:rPr>
        <w:t>okonomiyaki</w:t>
      </w:r>
      <w:r>
        <w:rPr>
          <w:rFonts w:ascii="Times New Roman" w:eastAsia="Arial" w:hAnsi="Times New Roman" w:cs="Arial"/>
          <w:color w:val="000000"/>
        </w:rPr>
        <w:t xml:space="preserve">-flavored items such as ready-to-eat squid tempura. </w:t>
      </w:r>
      <w:r>
        <w:rPr>
          <w:rFonts w:ascii="Times New Roman" w:eastAsia="Arial" w:hAnsi="Times New Roman" w:cs="Arial"/>
          <w:i/>
          <w:color w:val="000000"/>
        </w:rPr>
        <w:t>Senji-age</w:t>
      </w:r>
      <w:r>
        <w:rPr>
          <w:rFonts w:ascii="Times New Roman" w:eastAsia="Arial" w:hAnsi="Times New Roman" w:cs="Arial"/>
          <w:color w:val="000000"/>
        </w:rPr>
        <w:t xml:space="preserve"> is a crunchy fried snack made with offal and popular as an accompaniment to beer. Foremost among the region’s brands of sake, meanwhile, is Kamotsuru, which was famously </w:t>
      </w:r>
      <w:r>
        <w:rPr>
          <w:rFonts w:ascii="Times New Roman" w:eastAsia="Arial" w:hAnsi="Times New Roman" w:cs="Arial"/>
        </w:rPr>
        <w:t>enjoyed</w:t>
      </w:r>
      <w:r>
        <w:rPr>
          <w:rFonts w:ascii="Times New Roman" w:eastAsia="Arial" w:hAnsi="Times New Roman" w:cs="Arial"/>
          <w:color w:val="000000"/>
        </w:rPr>
        <w:t xml:space="preserve"> by US president Barack Obama and Japanese Prime Minister Abe Shinzo when the former visited Japan in 2014.</w:t>
      </w:r>
    </w:p>
    <w:p w14:paraId="7CAFC02C" w14:textId="77777777" w:rsidR="0039787D" w:rsidRPr="00A13A2F" w:rsidRDefault="0039787D" w:rsidP="00A13A2F"/>
    <w:sectPr w:rsidR="0039787D" w:rsidRPr="00A13A2F">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13A2F"/>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09396321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2022-10-24T08:32:00Z</dcterms:created>
  <dcterms:modified xsi:type="dcterms:W3CDTF">2022-10-24T08:32:00Z</dcterms:modified>
</cp:coreProperties>
</file>