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5E70" w14:textId="77777777" w:rsidR="00D006F4" w:rsidRDefault="00D006F4" w:rsidP="00D006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Large Boat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Ema</w:t>
      </w:r>
    </w:p>
    <w:p w14:paraId="230B9A5F" w14:textId="77777777" w:rsidR="00D006F4" w:rsidRDefault="00D006F4" w:rsidP="00D00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2E0462" w14:textId="77777777" w:rsidR="00D006F4" w:rsidRDefault="00D006F4" w:rsidP="00D00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large and detailed </w:t>
      </w:r>
      <w:r>
        <w:rPr>
          <w:rFonts w:ascii="Times New Roman" w:hAnsi="Times New Roman" w:cs="Times New Roman"/>
          <w:i/>
          <w:iCs/>
          <w:sz w:val="24"/>
          <w:szCs w:val="24"/>
        </w:rPr>
        <w:t>ema</w:t>
      </w:r>
      <w:r>
        <w:rPr>
          <w:rFonts w:ascii="Times New Roman" w:hAnsi="Times New Roman" w:cs="Times New Roman"/>
          <w:sz w:val="24"/>
          <w:szCs w:val="24"/>
        </w:rPr>
        <w:t xml:space="preserve"> (pictorial prayer plaque) is one of Kinpusenji Temple’s lesser-known treasures. </w:t>
      </w:r>
    </w:p>
    <w:p w14:paraId="736ADD38" w14:textId="77777777" w:rsidR="00D006F4" w:rsidRDefault="00D006F4" w:rsidP="00D00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B5A155" w14:textId="77777777" w:rsidR="00D006F4" w:rsidRDefault="00D006F4" w:rsidP="00D00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plaque depicts elaborate scenes of day-to-day life in the Edo period (1603–1867). Toward the top of the plaque, dock workers are shown carrying and stacking straw containers of rice, </w:t>
      </w:r>
      <w:r>
        <w:rPr>
          <w:rFonts w:ascii="Times New Roman" w:eastAsia="Meiryo UI" w:hAnsi="Times New Roman" w:cs="Times New Roman"/>
          <w:sz w:val="24"/>
          <w:szCs w:val="24"/>
        </w:rPr>
        <w:t>which greatly resemble scenes portrayed in popular ukiyo-e block prints from the middle of the Edo period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Meanwhile, on the deck of a boat, a boy entertains patrons with a dance to the sound of popular instruments of the time such as a drum and </w:t>
      </w:r>
      <w:r>
        <w:rPr>
          <w:rFonts w:ascii="Times New Roman" w:hAnsi="Times New Roman" w:cs="Times New Roman"/>
          <w:iCs/>
          <w:sz w:val="24"/>
          <w:szCs w:val="24"/>
        </w:rPr>
        <w:t>shamisen</w:t>
      </w:r>
      <w:r>
        <w:rPr>
          <w:rFonts w:ascii="Times New Roman" w:hAnsi="Times New Roman" w:cs="Times New Roman"/>
          <w:sz w:val="24"/>
          <w:szCs w:val="24"/>
        </w:rPr>
        <w:t xml:space="preserve">. Below deck, cooks and servers are busy in a steamy kitchen, warming up sake. In the bottom-right corner, it is possible to make out a mobile tea-stand owner making a cup of green tea for a kimono-clad customer. </w:t>
      </w:r>
    </w:p>
    <w:p w14:paraId="03FB1A9E" w14:textId="77777777" w:rsidR="00D006F4" w:rsidRDefault="00D006F4" w:rsidP="00D00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8BF9E" w14:textId="77777777" w:rsidR="00D006F4" w:rsidRDefault="00D006F4" w:rsidP="00D00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plaque has been designated an Important Cultural Property and provides a glimpse into life in Japan at the time.</w:t>
      </w:r>
    </w:p>
    <w:p w14:paraId="611B24F8" w14:textId="77777777" w:rsidR="00085847" w:rsidRPr="00D006F4" w:rsidRDefault="00085847" w:rsidP="00D006F4"/>
    <w:sectPr w:rsidR="00085847" w:rsidRPr="00D006F4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06F4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2022-10-24T08:59:00Z</dcterms:created>
  <dcterms:modified xsi:type="dcterms:W3CDTF">2022-10-24T08:59:00Z</dcterms:modified>
</cp:coreProperties>
</file>