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6B1A" w14:textId="77777777" w:rsidR="00392CF8" w:rsidRDefault="00392CF8" w:rsidP="00392CF8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Folding Fan Wall</w:t>
      </w:r>
    </w:p>
    <w:p w14:paraId="3575B42A" w14:textId="77777777" w:rsidR="00392CF8" w:rsidRDefault="00392CF8" w:rsidP="00392CF8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 xml:space="preserve">The gracefully steepening curve of the wall looks like the curve of a folding fan, hence its Japanese name, the </w:t>
      </w:r>
      <w:r>
        <w:rPr>
          <w:rFonts w:ascii="Times New Roman" w:eastAsia="Helvetica Neue" w:hAnsi="Times New Roman" w:cs="Times New Roman"/>
          <w:i/>
          <w:iCs/>
          <w:sz w:val="24"/>
          <w:szCs w:val="24"/>
        </w:rPr>
        <w:t>ōgi no kōbai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or “folding fan slope.” </w:t>
      </w:r>
      <w:r>
        <w:rPr>
          <w:rFonts w:ascii="Times New Roman" w:hAnsi="Times New Roman"/>
          <w:sz w:val="24"/>
        </w:rPr>
        <w:t xml:space="preserve">The shape of the wall makes it 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both resistant to earthquakes and </w:t>
      </w:r>
      <w:r>
        <w:rPr>
          <w:rFonts w:ascii="Times New Roman" w:hAnsi="Times New Roman"/>
          <w:sz w:val="24"/>
        </w:rPr>
        <w:t>particularly difficult to climb</w:t>
      </w:r>
      <w:r>
        <w:rPr>
          <w:rFonts w:ascii="Times New Roman" w:eastAsia="Helvetica Neue" w:hAnsi="Times New Roman" w:cs="Times New Roman"/>
          <w:sz w:val="24"/>
          <w:szCs w:val="24"/>
        </w:rPr>
        <w:t>.</w:t>
      </w:r>
    </w:p>
    <w:p w14:paraId="51070953" w14:textId="39AE8B9B" w:rsidR="008D2586" w:rsidRPr="00392CF8" w:rsidRDefault="008D2586" w:rsidP="00392CF8"/>
    <w:sectPr w:rsidR="008D2586" w:rsidRPr="00392CF8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2CF8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2022-10-24T09:16:00Z</dcterms:created>
  <dcterms:modified xsi:type="dcterms:W3CDTF">2022-10-24T09:16:00Z</dcterms:modified>
  <cp:category/>
  <cp:contentStatus/>
  <dc:language/>
  <cp:version/>
</cp:coreProperties>
</file>