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70E7" w14:textId="77777777" w:rsidR="0015195F" w:rsidRDefault="0015195F" w:rsidP="0015195F">
      <w:pPr>
        <w:tabs>
          <w:tab w:val="left" w:pos="1227"/>
        </w:tabs>
        <w:outlineLvl w:val="0"/>
        <w:rPr>
          <w:rFonts w:asciiTheme="majorBidi" w:eastAsia="ＭＳ 明朝" w:hAnsiTheme="majorBidi" w:cstheme="majorBidi"/>
          <w:b/>
          <w:sz w:val="24"/>
          <w:szCs w:val="24"/>
        </w:rPr>
      </w:pPr>
      <w:r>
        <w:rPr>
          <w:rFonts w:asciiTheme="majorBidi" w:eastAsia="ＭＳ 明朝" w:hAnsiTheme="majorBidi" w:cstheme="majorBidi"/>
          <w:b/>
          <w:sz w:val="24"/>
          <w:szCs w:val="24"/>
        </w:rPr>
        <w:t>Tang-Dynasty and Nara-Period Jars</w:t>
      </w:r>
    </w:p>
    <w:p w14:paraId="366422E3" w14:textId="77777777" w:rsidR="0015195F" w:rsidRDefault="0015195F" w:rsidP="0015195F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These two ceramic jars may look similar, but one is Japanese and one is of Chinese origin. Their bold coloring was created using lead-based glazes. The Japanese jar is the oldest extant example of an imitation three-color ware (known as </w:t>
      </w:r>
      <w:r>
        <w:rPr>
          <w:rFonts w:asciiTheme="majorBidi" w:eastAsia="Times New Roman" w:hAnsiTheme="majorBidi" w:cstheme="majorBidi"/>
          <w:i/>
          <w:color w:val="000000"/>
          <w:sz w:val="24"/>
          <w:szCs w:val="24"/>
          <w:shd w:val="clear" w:color="auto" w:fill="FFFFFF"/>
        </w:rPr>
        <w:t>sancai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in Chinese) made in the eighth century. The other is a Tang dynasty (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618–907)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original from the seventh century, similar to ones which have been discovered in numerous tomb sites across China. The domestic jar, called Nara 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</w:rPr>
        <w:t>sancai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, combines Chinese techniques with Japanese copper green glaze, demonstrating how Chinese technology was adapted. </w:t>
      </w:r>
    </w:p>
    <w:p w14:paraId="6D99954D" w14:textId="7CE88C3C" w:rsidR="008D2586" w:rsidRPr="0015195F" w:rsidRDefault="008D2586" w:rsidP="0015195F"/>
    <w:sectPr w:rsidR="008D2586" w:rsidRPr="00151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5195F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2022-10-24T09:33:00Z</dcterms:created>
  <dcterms:modified xsi:type="dcterms:W3CDTF">2022-10-24T09:33:00Z</dcterms:modified>
</cp:coreProperties>
</file>