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08D6E7" w14:textId="77777777" w:rsidR="00E20651" w:rsidRDefault="00E20651" w:rsidP="00E20651">
      <w:pPr>
        <w:spacing w:line="360" w:lineRule="auto"/>
        <w:outlineLvl w:val="0"/>
        <w:rPr>
          <w:b/>
          <w:color w:val="000000" w:themeColor="text1"/>
        </w:rPr>
      </w:pPr>
      <w:bookmarkStart w:id="0" w:name="_GoBack"/>
      <w:bookmarkEnd w:id="0"/>
      <w:r>
        <w:rPr>
          <w:b/>
          <w:color w:val="000000" w:themeColor="text1"/>
        </w:rPr>
        <w:t>The Age of Hiding</w:t>
      </w:r>
    </w:p>
    <w:p w14:paraId="43294A96" w14:textId="77777777" w:rsidR="00E20651" w:rsidRDefault="00E20651" w:rsidP="00E20651">
      <w:pPr>
        <w:spacing w:line="360" w:lineRule="auto"/>
        <w:rPr>
          <w:color w:val="000000" w:themeColor="text1"/>
        </w:rPr>
      </w:pPr>
      <w:r>
        <w:rPr>
          <w:color w:val="000000" w:themeColor="text1"/>
        </w:rPr>
        <w:t>1669 (Kanbun 9)</w:t>
      </w:r>
    </w:p>
    <w:p w14:paraId="221F4133" w14:textId="77777777" w:rsidR="00E20651" w:rsidRDefault="00E20651" w:rsidP="00E20651">
      <w:pPr>
        <w:spacing w:line="360" w:lineRule="auto"/>
        <w:rPr>
          <w:color w:val="000000" w:themeColor="text1"/>
        </w:rPr>
      </w:pPr>
      <w:r>
        <w:rPr>
          <w:color w:val="000000" w:themeColor="text1"/>
        </w:rPr>
        <w:t>Nagasaki Magistrate K</w:t>
      </w:r>
      <w:r>
        <w:rPr>
          <w:bCs/>
          <w:color w:val="000000" w:themeColor="text1"/>
        </w:rPr>
        <w:t>ō</w:t>
      </w:r>
      <w:r>
        <w:rPr>
          <w:color w:val="000000" w:themeColor="text1"/>
        </w:rPr>
        <w:t>no Gonemon Michisada gets bronze founder Hagiwara Y</w:t>
      </w:r>
      <w:r>
        <w:rPr>
          <w:bCs/>
          <w:color w:val="222222"/>
        </w:rPr>
        <w:t>ū</w:t>
      </w:r>
      <w:r>
        <w:rPr>
          <w:color w:val="000000" w:themeColor="text1"/>
        </w:rPr>
        <w:t xml:space="preserve">sa to create 20 brass </w:t>
      </w:r>
      <w:r>
        <w:rPr>
          <w:i/>
          <w:color w:val="000000" w:themeColor="text1"/>
        </w:rPr>
        <w:t>fumi-e</w:t>
      </w:r>
      <w:r>
        <w:rPr>
          <w:color w:val="000000" w:themeColor="text1"/>
        </w:rPr>
        <w:t xml:space="preserve"> reliefs.</w:t>
      </w:r>
    </w:p>
    <w:p w14:paraId="2414F9CD" w14:textId="77777777" w:rsidR="00E20651" w:rsidRDefault="00E20651" w:rsidP="00E20651">
      <w:pPr>
        <w:spacing w:line="360" w:lineRule="auto"/>
      </w:pPr>
    </w:p>
    <w:p w14:paraId="53BFF0C2" w14:textId="77777777" w:rsidR="00E20651" w:rsidRDefault="00E20651" w:rsidP="00E20651">
      <w:pPr>
        <w:spacing w:line="360" w:lineRule="auto"/>
        <w:rPr>
          <w:color w:val="000000" w:themeColor="text1"/>
        </w:rPr>
      </w:pPr>
      <w:r>
        <w:rPr>
          <w:color w:val="000000" w:themeColor="text1"/>
        </w:rPr>
        <w:t>1708 (</w:t>
      </w:r>
      <w:r>
        <w:rPr>
          <w:bCs/>
          <w:color w:val="000000" w:themeColor="text1"/>
        </w:rPr>
        <w:t>Hōei 5</w:t>
      </w:r>
      <w:r>
        <w:rPr>
          <w:color w:val="000000" w:themeColor="text1"/>
        </w:rPr>
        <w:t>)</w:t>
      </w:r>
    </w:p>
    <w:p w14:paraId="058420AA" w14:textId="77777777" w:rsidR="00E20651" w:rsidRDefault="00E20651" w:rsidP="00E20651">
      <w:pPr>
        <w:spacing w:line="360" w:lineRule="auto"/>
        <w:rPr>
          <w:color w:val="000000" w:themeColor="text1"/>
        </w:rPr>
      </w:pPr>
      <w:r>
        <w:rPr>
          <w:color w:val="000000" w:themeColor="text1"/>
        </w:rPr>
        <w:t>Jesuit missionary Father Giovanni Sidotti infiltrates Japan.</w:t>
      </w:r>
    </w:p>
    <w:p w14:paraId="38E5D999" w14:textId="77777777" w:rsidR="00E20651" w:rsidRDefault="00E20651" w:rsidP="00E20651">
      <w:pPr>
        <w:spacing w:line="360" w:lineRule="auto"/>
        <w:rPr>
          <w:color w:val="000000" w:themeColor="text1"/>
        </w:rPr>
      </w:pPr>
    </w:p>
    <w:p w14:paraId="64D99321" w14:textId="77777777" w:rsidR="00E20651" w:rsidRDefault="00E20651" w:rsidP="00E20651">
      <w:pPr>
        <w:spacing w:line="360" w:lineRule="auto"/>
        <w:rPr>
          <w:color w:val="000000" w:themeColor="text1"/>
        </w:rPr>
      </w:pPr>
      <w:r>
        <w:rPr>
          <w:color w:val="000000" w:themeColor="text1"/>
        </w:rPr>
        <w:t>1797 (</w:t>
      </w:r>
      <w:r>
        <w:rPr>
          <w:bCs/>
          <w:color w:val="000000" w:themeColor="text1"/>
        </w:rPr>
        <w:t>Kansei 9</w:t>
      </w:r>
      <w:r>
        <w:rPr>
          <w:color w:val="000000" w:themeColor="text1"/>
        </w:rPr>
        <w:t>) ~</w:t>
      </w:r>
    </w:p>
    <w:p w14:paraId="09EE3CF2" w14:textId="77777777" w:rsidR="00E20651" w:rsidRDefault="00E20651" w:rsidP="00E20651">
      <w:pPr>
        <w:spacing w:line="360" w:lineRule="auto"/>
        <w:rPr>
          <w:color w:val="000000" w:themeColor="text1"/>
        </w:rPr>
      </w:pPr>
      <w:r>
        <w:rPr>
          <w:color w:val="000000" w:themeColor="text1"/>
        </w:rPr>
        <w:t xml:space="preserve">The </w:t>
      </w:r>
      <w:r>
        <w:rPr>
          <w:color w:val="000000" w:themeColor="text1"/>
          <w:sz w:val="21"/>
          <w:szCs w:val="21"/>
          <w:shd w:val="clear" w:color="auto" w:fill="FFFFFF"/>
        </w:rPr>
        <w:t>Ō</w:t>
      </w:r>
      <w:r>
        <w:rPr>
          <w:color w:val="000000" w:themeColor="text1"/>
        </w:rPr>
        <w:t>mura and Got</w:t>
      </w:r>
      <w:r>
        <w:rPr>
          <w:bCs/>
          <w:color w:val="000000" w:themeColor="text1"/>
        </w:rPr>
        <w:t>ō</w:t>
      </w:r>
      <w:r>
        <w:rPr>
          <w:color w:val="000000" w:themeColor="text1"/>
        </w:rPr>
        <w:t xml:space="preserve"> domains agree to move their surplus population; the Sotome Hidden Christians move to the Got</w:t>
      </w:r>
      <w:r>
        <w:rPr>
          <w:bCs/>
          <w:color w:val="000000" w:themeColor="text1"/>
        </w:rPr>
        <w:t>ō</w:t>
      </w:r>
      <w:r>
        <w:rPr>
          <w:color w:val="000000" w:themeColor="text1"/>
        </w:rPr>
        <w:t xml:space="preserve"> Islands as a consequence.</w:t>
      </w:r>
    </w:p>
    <w:p w14:paraId="13A4CF3B" w14:textId="77777777" w:rsidR="00E20651" w:rsidRDefault="00E20651" w:rsidP="00E20651">
      <w:pPr>
        <w:spacing w:line="360" w:lineRule="auto"/>
        <w:rPr>
          <w:color w:val="000000" w:themeColor="text1"/>
        </w:rPr>
      </w:pPr>
    </w:p>
    <w:p w14:paraId="34AED091" w14:textId="77777777" w:rsidR="00E20651" w:rsidRDefault="00E20651" w:rsidP="00E20651">
      <w:pPr>
        <w:spacing w:line="360" w:lineRule="auto"/>
        <w:outlineLvl w:val="0"/>
        <w:rPr>
          <w:color w:val="00B050"/>
        </w:rPr>
      </w:pPr>
      <w:r>
        <w:rPr>
          <w:color w:val="00B050"/>
        </w:rPr>
        <w:t>IMAGE VII</w:t>
      </w:r>
    </w:p>
    <w:p w14:paraId="3184251E" w14:textId="77777777" w:rsidR="00E20651" w:rsidRDefault="00E20651" w:rsidP="00E20651">
      <w:pPr>
        <w:spacing w:line="360" w:lineRule="auto"/>
        <w:rPr>
          <w:color w:val="00B050"/>
        </w:rPr>
      </w:pPr>
      <w:r>
        <w:rPr>
          <w:color w:val="00B050"/>
        </w:rPr>
        <w:t>Mukata no Hama Beach, where the Sotome Christians are said to have come ashore (Got</w:t>
      </w:r>
      <w:r>
        <w:rPr>
          <w:bCs/>
          <w:color w:val="00B050"/>
        </w:rPr>
        <w:t>ō</w:t>
      </w:r>
      <w:r>
        <w:rPr>
          <w:color w:val="00B050"/>
        </w:rPr>
        <w:t xml:space="preserve"> City)</w:t>
      </w:r>
    </w:p>
    <w:p w14:paraId="3590AC97" w14:textId="77777777" w:rsidR="00E20651" w:rsidRDefault="00E20651" w:rsidP="00E20651">
      <w:pPr>
        <w:spacing w:line="360" w:lineRule="auto"/>
        <w:rPr>
          <w:color w:val="00B050"/>
        </w:rPr>
      </w:pPr>
    </w:p>
    <w:p w14:paraId="0A39FBA5" w14:textId="77777777" w:rsidR="00E20651" w:rsidRDefault="00E20651" w:rsidP="00E20651">
      <w:pPr>
        <w:spacing w:line="360" w:lineRule="auto"/>
        <w:rPr>
          <w:color w:val="000000" w:themeColor="text1"/>
        </w:rPr>
      </w:pPr>
      <w:r>
        <w:rPr>
          <w:color w:val="000000" w:themeColor="text1"/>
        </w:rPr>
        <w:t>1790 (</w:t>
      </w:r>
      <w:r>
        <w:rPr>
          <w:bCs/>
          <w:color w:val="000000" w:themeColor="text1"/>
        </w:rPr>
        <w:t>Kansei 2</w:t>
      </w:r>
      <w:r>
        <w:rPr>
          <w:color w:val="000000" w:themeColor="text1"/>
        </w:rPr>
        <w:t xml:space="preserve">) </w:t>
      </w:r>
    </w:p>
    <w:p w14:paraId="6D7793CC" w14:textId="77777777" w:rsidR="00E20651" w:rsidRDefault="00E20651" w:rsidP="00E20651">
      <w:pPr>
        <w:spacing w:line="360" w:lineRule="auto"/>
        <w:rPr>
          <w:color w:val="000000" w:themeColor="text1"/>
        </w:rPr>
      </w:pPr>
      <w:r>
        <w:rPr>
          <w:color w:val="000000" w:themeColor="text1"/>
        </w:rPr>
        <w:t>The First Urakami Crackdown (19 people who were arrested on charges made by the Yamazato village headman are acquitted for lack of evidence).</w:t>
      </w:r>
    </w:p>
    <w:p w14:paraId="1F6DF56B" w14:textId="77777777" w:rsidR="00E20651" w:rsidRDefault="00E20651" w:rsidP="00E20651">
      <w:pPr>
        <w:spacing w:line="360" w:lineRule="auto"/>
        <w:rPr>
          <w:color w:val="000000" w:themeColor="text1"/>
        </w:rPr>
      </w:pPr>
    </w:p>
    <w:p w14:paraId="586CCA88" w14:textId="77777777" w:rsidR="00E20651" w:rsidRDefault="00E20651" w:rsidP="00E20651">
      <w:pPr>
        <w:spacing w:line="360" w:lineRule="auto"/>
        <w:rPr>
          <w:color w:val="000000" w:themeColor="text1"/>
        </w:rPr>
      </w:pPr>
      <w:r>
        <w:rPr>
          <w:color w:val="000000" w:themeColor="text1"/>
        </w:rPr>
        <w:t>1805 (</w:t>
      </w:r>
      <w:r>
        <w:rPr>
          <w:bCs/>
          <w:color w:val="000000" w:themeColor="text1"/>
        </w:rPr>
        <w:t>Bunka 2</w:t>
      </w:r>
      <w:r>
        <w:rPr>
          <w:color w:val="000000" w:themeColor="text1"/>
        </w:rPr>
        <w:t>)</w:t>
      </w:r>
    </w:p>
    <w:p w14:paraId="60A2BA3E" w14:textId="77777777" w:rsidR="00E20651" w:rsidRDefault="00E20651" w:rsidP="00E20651">
      <w:pPr>
        <w:spacing w:line="360" w:lineRule="auto"/>
        <w:rPr>
          <w:color w:val="000000" w:themeColor="text1"/>
        </w:rPr>
      </w:pPr>
      <w:r>
        <w:rPr>
          <w:color w:val="000000" w:themeColor="text1"/>
        </w:rPr>
        <w:t>The Amakusa Crackdown (Over 5,000 people arrested for heresy misdemeanors are ultimately released).</w:t>
      </w:r>
    </w:p>
    <w:p w14:paraId="5DCFB982" w14:textId="77777777" w:rsidR="00E20651" w:rsidRDefault="00E20651" w:rsidP="00E20651">
      <w:pPr>
        <w:spacing w:line="360" w:lineRule="auto"/>
        <w:rPr>
          <w:color w:val="000000" w:themeColor="text1"/>
        </w:rPr>
      </w:pPr>
    </w:p>
    <w:p w14:paraId="050C9A07" w14:textId="77777777" w:rsidR="00E20651" w:rsidRDefault="00E20651" w:rsidP="00E20651">
      <w:pPr>
        <w:spacing w:line="360" w:lineRule="auto"/>
        <w:rPr>
          <w:color w:val="000000" w:themeColor="text1"/>
        </w:rPr>
      </w:pPr>
      <w:r>
        <w:rPr>
          <w:color w:val="000000" w:themeColor="text1"/>
        </w:rPr>
        <w:t>1838 (Tenp</w:t>
      </w:r>
      <w:r>
        <w:rPr>
          <w:bCs/>
          <w:color w:val="000000" w:themeColor="text1"/>
        </w:rPr>
        <w:t>ō 9)</w:t>
      </w:r>
    </w:p>
    <w:p w14:paraId="4F7DC44D" w14:textId="77777777" w:rsidR="00E20651" w:rsidRDefault="00E20651" w:rsidP="00E20651">
      <w:pPr>
        <w:spacing w:line="360" w:lineRule="auto"/>
        <w:rPr>
          <w:color w:val="000000" w:themeColor="text1"/>
        </w:rPr>
      </w:pPr>
      <w:r>
        <w:rPr>
          <w:color w:val="000000" w:themeColor="text1"/>
        </w:rPr>
        <w:t>The Vatican entrusts missionary work in Japan to the Paris Foreign Missions Society.</w:t>
      </w:r>
    </w:p>
    <w:p w14:paraId="26E09BEF" w14:textId="77777777" w:rsidR="00E20651" w:rsidRDefault="00E20651" w:rsidP="00E20651">
      <w:pPr>
        <w:spacing w:line="360" w:lineRule="auto"/>
        <w:rPr>
          <w:color w:val="000000" w:themeColor="text1"/>
        </w:rPr>
      </w:pPr>
    </w:p>
    <w:p w14:paraId="11CAF120" w14:textId="77777777" w:rsidR="00E20651" w:rsidRDefault="00E20651" w:rsidP="00E20651">
      <w:pPr>
        <w:spacing w:line="360" w:lineRule="auto"/>
        <w:rPr>
          <w:bCs/>
          <w:color w:val="000000" w:themeColor="text1"/>
        </w:rPr>
      </w:pPr>
      <w:r>
        <w:rPr>
          <w:color w:val="000000" w:themeColor="text1"/>
        </w:rPr>
        <w:t>1839 (Tenp</w:t>
      </w:r>
      <w:r>
        <w:rPr>
          <w:bCs/>
          <w:color w:val="000000" w:themeColor="text1"/>
        </w:rPr>
        <w:t>ō 10)</w:t>
      </w:r>
      <w:r>
        <w:rPr>
          <w:color w:val="000000" w:themeColor="text1"/>
        </w:rPr>
        <w:t xml:space="preserve"> or 1842 (Tenp</w:t>
      </w:r>
      <w:r>
        <w:rPr>
          <w:bCs/>
          <w:color w:val="000000" w:themeColor="text1"/>
        </w:rPr>
        <w:t>ō 13)</w:t>
      </w:r>
    </w:p>
    <w:p w14:paraId="31910F2D" w14:textId="77777777" w:rsidR="00E20651" w:rsidRDefault="00E20651" w:rsidP="00E20651">
      <w:pPr>
        <w:spacing w:line="360" w:lineRule="auto"/>
        <w:rPr>
          <w:color w:val="000000" w:themeColor="text1"/>
        </w:rPr>
      </w:pPr>
      <w:r>
        <w:rPr>
          <w:bCs/>
          <w:color w:val="000000" w:themeColor="text1"/>
        </w:rPr>
        <w:t>The Second Urakami Crackdown (</w:t>
      </w:r>
      <w:r>
        <w:rPr>
          <w:bCs/>
          <w:i/>
          <w:color w:val="000000" w:themeColor="text1"/>
        </w:rPr>
        <w:t>chōkata</w:t>
      </w:r>
      <w:r>
        <w:rPr>
          <w:bCs/>
          <w:color w:val="000000" w:themeColor="text1"/>
        </w:rPr>
        <w:t xml:space="preserve"> [leaders] and others are arrested after being informed on but ultimately acquitted).</w:t>
      </w:r>
    </w:p>
    <w:p w14:paraId="24FFEDD1" w14:textId="77777777" w:rsidR="00E20651" w:rsidRDefault="00E20651" w:rsidP="00E20651">
      <w:pPr>
        <w:spacing w:line="360" w:lineRule="auto"/>
        <w:rPr>
          <w:color w:val="000000" w:themeColor="text1"/>
        </w:rPr>
      </w:pPr>
    </w:p>
    <w:p w14:paraId="095334CF" w14:textId="77777777" w:rsidR="00E20651" w:rsidRDefault="00E20651" w:rsidP="00E20651">
      <w:pPr>
        <w:spacing w:line="360" w:lineRule="auto"/>
        <w:rPr>
          <w:color w:val="000000" w:themeColor="text1"/>
        </w:rPr>
      </w:pPr>
      <w:r>
        <w:rPr>
          <w:color w:val="000000" w:themeColor="text1"/>
        </w:rPr>
        <w:t>1846 (K</w:t>
      </w:r>
      <w:r>
        <w:rPr>
          <w:bCs/>
          <w:color w:val="000000" w:themeColor="text1"/>
        </w:rPr>
        <w:t>ōka 3)</w:t>
      </w:r>
    </w:p>
    <w:p w14:paraId="581DA06C" w14:textId="77777777" w:rsidR="00E20651" w:rsidRDefault="00E20651" w:rsidP="00E20651">
      <w:pPr>
        <w:spacing w:line="360" w:lineRule="auto"/>
        <w:rPr>
          <w:color w:val="000000" w:themeColor="text1"/>
        </w:rPr>
      </w:pPr>
      <w:r>
        <w:rPr>
          <w:color w:val="000000" w:themeColor="text1"/>
        </w:rPr>
        <w:t>A French ship, with Father Théodore-Augustin Forcade of the Paris Foreign Missions Society on board, drops anchor off Nagasaki; Forcade is not permitted to land.</w:t>
      </w:r>
    </w:p>
    <w:p w14:paraId="03A0240F" w14:textId="77777777" w:rsidR="00E20651" w:rsidRDefault="00E20651" w:rsidP="00E20651">
      <w:pPr>
        <w:spacing w:line="360" w:lineRule="auto"/>
        <w:rPr>
          <w:color w:val="000000" w:themeColor="text1"/>
        </w:rPr>
      </w:pPr>
    </w:p>
    <w:p w14:paraId="3193F83D" w14:textId="77777777" w:rsidR="00E20651" w:rsidRDefault="00E20651" w:rsidP="00E20651">
      <w:pPr>
        <w:spacing w:line="360" w:lineRule="auto"/>
        <w:rPr>
          <w:color w:val="000000" w:themeColor="text1"/>
        </w:rPr>
      </w:pPr>
      <w:r>
        <w:rPr>
          <w:color w:val="000000" w:themeColor="text1"/>
        </w:rPr>
        <w:t>1853 (Kaei</w:t>
      </w:r>
      <w:r>
        <w:rPr>
          <w:bCs/>
          <w:color w:val="000000" w:themeColor="text1"/>
        </w:rPr>
        <w:t xml:space="preserve"> 6)</w:t>
      </w:r>
    </w:p>
    <w:p w14:paraId="14A71D1F" w14:textId="77777777" w:rsidR="00E20651" w:rsidRDefault="00E20651" w:rsidP="00E20651">
      <w:pPr>
        <w:spacing w:line="360" w:lineRule="auto"/>
        <w:rPr>
          <w:color w:val="000000" w:themeColor="text1"/>
        </w:rPr>
      </w:pPr>
      <w:r>
        <w:rPr>
          <w:color w:val="000000" w:themeColor="text1"/>
        </w:rPr>
        <w:t>Commodore Matthew Perry of the United States of America East India Squadron arrives at Uraga and presses Japan to open up its ports to trade.</w:t>
      </w:r>
    </w:p>
    <w:p w14:paraId="6A14E362" w14:textId="77777777" w:rsidR="00E20651" w:rsidRDefault="00E20651" w:rsidP="00E20651">
      <w:pPr>
        <w:spacing w:line="360" w:lineRule="auto"/>
        <w:rPr>
          <w:color w:val="000000" w:themeColor="text1"/>
        </w:rPr>
      </w:pPr>
    </w:p>
    <w:p w14:paraId="3E641E7D" w14:textId="77777777" w:rsidR="00E20651" w:rsidRDefault="00E20651" w:rsidP="00E20651">
      <w:pPr>
        <w:spacing w:line="360" w:lineRule="auto"/>
        <w:rPr>
          <w:color w:val="000000" w:themeColor="text1"/>
        </w:rPr>
      </w:pPr>
      <w:r>
        <w:rPr>
          <w:color w:val="000000" w:themeColor="text1"/>
        </w:rPr>
        <w:t>1854 (Kaei</w:t>
      </w:r>
      <w:r>
        <w:rPr>
          <w:bCs/>
          <w:color w:val="000000" w:themeColor="text1"/>
        </w:rPr>
        <w:t xml:space="preserve"> 7)</w:t>
      </w:r>
    </w:p>
    <w:p w14:paraId="21F26CDD" w14:textId="77777777" w:rsidR="00E20651" w:rsidRDefault="00E20651" w:rsidP="00E20651">
      <w:pPr>
        <w:spacing w:line="360" w:lineRule="auto"/>
        <w:rPr>
          <w:color w:val="000000" w:themeColor="text1"/>
        </w:rPr>
      </w:pPr>
      <w:r>
        <w:rPr>
          <w:color w:val="000000" w:themeColor="text1"/>
        </w:rPr>
        <w:t>The shogunate signs a Treaty of Peace and Amity with the United States.</w:t>
      </w:r>
    </w:p>
    <w:p w14:paraId="6C4730C0" w14:textId="77777777" w:rsidR="00E20651" w:rsidRDefault="00E20651" w:rsidP="00E20651">
      <w:pPr>
        <w:spacing w:line="360" w:lineRule="auto"/>
        <w:rPr>
          <w:color w:val="000000" w:themeColor="text1"/>
        </w:rPr>
      </w:pPr>
    </w:p>
    <w:p w14:paraId="0226271F" w14:textId="77777777" w:rsidR="00E20651" w:rsidRDefault="00E20651" w:rsidP="00E20651">
      <w:pPr>
        <w:spacing w:line="360" w:lineRule="auto"/>
        <w:rPr>
          <w:color w:val="000000" w:themeColor="text1"/>
        </w:rPr>
      </w:pPr>
      <w:r>
        <w:rPr>
          <w:color w:val="000000" w:themeColor="text1"/>
        </w:rPr>
        <w:t>1856 (Ansei 3</w:t>
      </w:r>
      <w:r>
        <w:rPr>
          <w:bCs/>
          <w:color w:val="000000" w:themeColor="text1"/>
        </w:rPr>
        <w:t xml:space="preserve">) </w:t>
      </w:r>
      <w:r>
        <w:rPr>
          <w:color w:val="000000" w:themeColor="text1"/>
        </w:rPr>
        <w:t>~</w:t>
      </w:r>
    </w:p>
    <w:p w14:paraId="0CB77CFF" w14:textId="77777777" w:rsidR="00E20651" w:rsidRDefault="00E20651" w:rsidP="00E20651">
      <w:pPr>
        <w:spacing w:line="360" w:lineRule="auto"/>
        <w:rPr>
          <w:color w:val="000000" w:themeColor="text1"/>
        </w:rPr>
      </w:pPr>
      <w:r>
        <w:rPr>
          <w:color w:val="000000" w:themeColor="text1"/>
        </w:rPr>
        <w:t xml:space="preserve">The Third Urakami Crackdown, in which </w:t>
      </w:r>
      <w:r>
        <w:rPr>
          <w:i/>
          <w:color w:val="000000" w:themeColor="text1"/>
        </w:rPr>
        <w:t>ch</w:t>
      </w:r>
      <w:r>
        <w:rPr>
          <w:bCs/>
          <w:i/>
          <w:color w:val="000000" w:themeColor="text1"/>
        </w:rPr>
        <w:t>ō</w:t>
      </w:r>
      <w:r>
        <w:rPr>
          <w:i/>
          <w:color w:val="000000" w:themeColor="text1"/>
        </w:rPr>
        <w:t>kata</w:t>
      </w:r>
      <w:r>
        <w:rPr>
          <w:color w:val="000000" w:themeColor="text1"/>
        </w:rPr>
        <w:t xml:space="preserve"> Kichiz</w:t>
      </w:r>
      <w:r>
        <w:rPr>
          <w:bCs/>
          <w:color w:val="000000" w:themeColor="text1"/>
        </w:rPr>
        <w:t>ō</w:t>
      </w:r>
      <w:r>
        <w:rPr>
          <w:color w:val="000000" w:themeColor="text1"/>
        </w:rPr>
        <w:t xml:space="preserve"> and other Christians are imprisoned and tortured, is dealt with as an isolated foreign-religion incident.</w:t>
      </w:r>
    </w:p>
    <w:p w14:paraId="764306F8" w14:textId="77777777" w:rsidR="00E20651" w:rsidRDefault="00E20651" w:rsidP="00E20651">
      <w:pPr>
        <w:spacing w:line="360" w:lineRule="auto"/>
        <w:rPr>
          <w:color w:val="000000" w:themeColor="text1"/>
        </w:rPr>
      </w:pPr>
    </w:p>
    <w:p w14:paraId="046F621B" w14:textId="77777777" w:rsidR="00E20651" w:rsidRDefault="00E20651" w:rsidP="00E20651">
      <w:pPr>
        <w:spacing w:line="360" w:lineRule="auto"/>
        <w:rPr>
          <w:color w:val="000000" w:themeColor="text1"/>
        </w:rPr>
      </w:pPr>
      <w:r>
        <w:rPr>
          <w:color w:val="000000" w:themeColor="text1"/>
        </w:rPr>
        <w:t>1858 (Ansei 4</w:t>
      </w:r>
      <w:r>
        <w:rPr>
          <w:bCs/>
          <w:color w:val="000000" w:themeColor="text1"/>
        </w:rPr>
        <w:t>)</w:t>
      </w:r>
    </w:p>
    <w:p w14:paraId="4013607A" w14:textId="77777777" w:rsidR="00E20651" w:rsidRDefault="00E20651" w:rsidP="00E20651">
      <w:pPr>
        <w:spacing w:line="360" w:lineRule="auto"/>
        <w:rPr>
          <w:color w:val="000000" w:themeColor="text1"/>
        </w:rPr>
      </w:pPr>
      <w:r>
        <w:rPr>
          <w:color w:val="000000" w:themeColor="text1"/>
        </w:rPr>
        <w:t xml:space="preserve">The Nagasaki magistrate orders an end to the </w:t>
      </w:r>
      <w:r>
        <w:rPr>
          <w:i/>
          <w:color w:val="000000" w:themeColor="text1"/>
        </w:rPr>
        <w:t>fumi-e</w:t>
      </w:r>
      <w:r>
        <w:rPr>
          <w:color w:val="000000" w:themeColor="text1"/>
        </w:rPr>
        <w:t xml:space="preserve"> system.</w:t>
      </w:r>
    </w:p>
    <w:p w14:paraId="42690AC7" w14:textId="77777777" w:rsidR="00E20651" w:rsidRDefault="00E20651" w:rsidP="00E20651">
      <w:pPr>
        <w:spacing w:line="360" w:lineRule="auto"/>
        <w:rPr>
          <w:color w:val="000000" w:themeColor="text1"/>
        </w:rPr>
      </w:pPr>
    </w:p>
    <w:p w14:paraId="52CF41B1" w14:textId="77777777" w:rsidR="00E20651" w:rsidRDefault="00E20651" w:rsidP="00E20651">
      <w:pPr>
        <w:spacing w:line="360" w:lineRule="auto"/>
        <w:rPr>
          <w:color w:val="000000" w:themeColor="text1"/>
        </w:rPr>
      </w:pPr>
      <w:r>
        <w:rPr>
          <w:color w:val="000000" w:themeColor="text1"/>
        </w:rPr>
        <w:t>1858 (Ansei 5</w:t>
      </w:r>
      <w:r>
        <w:rPr>
          <w:bCs/>
          <w:color w:val="000000" w:themeColor="text1"/>
        </w:rPr>
        <w:t>)</w:t>
      </w:r>
    </w:p>
    <w:p w14:paraId="7418157D" w14:textId="77777777" w:rsidR="00E20651" w:rsidRDefault="00E20651" w:rsidP="00E20651">
      <w:pPr>
        <w:spacing w:line="360" w:lineRule="auto"/>
        <w:rPr>
          <w:color w:val="000000" w:themeColor="text1"/>
        </w:rPr>
      </w:pPr>
      <w:r>
        <w:rPr>
          <w:color w:val="000000" w:themeColor="text1"/>
        </w:rPr>
        <w:t>The so-called Ansei treaties are signed with the five major world powers (US, UK, France, Netherlands and Russia).</w:t>
      </w:r>
    </w:p>
    <w:p w14:paraId="5AFD55B8" w14:textId="77777777" w:rsidR="00E20651" w:rsidRDefault="00E20651" w:rsidP="00E20651">
      <w:pPr>
        <w:spacing w:line="360" w:lineRule="auto"/>
        <w:rPr>
          <w:color w:val="000000" w:themeColor="text1"/>
        </w:rPr>
      </w:pPr>
    </w:p>
    <w:p w14:paraId="43CE50AE" w14:textId="77777777" w:rsidR="00E20651" w:rsidRDefault="00E20651" w:rsidP="00E20651">
      <w:pPr>
        <w:spacing w:line="360" w:lineRule="auto"/>
        <w:rPr>
          <w:rStyle w:val="apple-converted-space"/>
        </w:rPr>
      </w:pPr>
      <w:r>
        <w:rPr>
          <w:color w:val="000000" w:themeColor="text1"/>
        </w:rPr>
        <w:t>1862 (Bunky</w:t>
      </w:r>
      <w:r>
        <w:rPr>
          <w:bCs/>
          <w:color w:val="000000" w:themeColor="text1"/>
        </w:rPr>
        <w:t>ū</w:t>
      </w:r>
      <w:r>
        <w:rPr>
          <w:rStyle w:val="apple-converted-space"/>
          <w:color w:val="000000" w:themeColor="text1"/>
        </w:rPr>
        <w:t xml:space="preserve"> 1)</w:t>
      </w:r>
    </w:p>
    <w:p w14:paraId="5CF9FF12" w14:textId="77777777" w:rsidR="00E20651" w:rsidRDefault="00E20651" w:rsidP="00E20651">
      <w:pPr>
        <w:spacing w:line="360" w:lineRule="auto"/>
        <w:rPr>
          <w:rStyle w:val="apple-converted-space"/>
          <w:color w:val="000000" w:themeColor="text1"/>
        </w:rPr>
      </w:pPr>
      <w:r>
        <w:rPr>
          <w:rStyle w:val="apple-converted-space"/>
          <w:color w:val="000000" w:themeColor="text1"/>
        </w:rPr>
        <w:t>Paris Foreign Missions Society priest Father Prudence Girard constructs a cathedral in Yokohama.</w:t>
      </w:r>
    </w:p>
    <w:p w14:paraId="7DBB49E6" w14:textId="77777777" w:rsidR="00E20651" w:rsidRDefault="00E20651" w:rsidP="00E20651">
      <w:pPr>
        <w:spacing w:line="360" w:lineRule="auto"/>
      </w:pPr>
    </w:p>
    <w:p w14:paraId="150F0022" w14:textId="77777777" w:rsidR="00E20651" w:rsidRDefault="00E20651" w:rsidP="00E20651">
      <w:pPr>
        <w:spacing w:line="360" w:lineRule="auto"/>
        <w:rPr>
          <w:color w:val="000000" w:themeColor="text1"/>
        </w:rPr>
      </w:pPr>
      <w:r>
        <w:rPr>
          <w:color w:val="000000" w:themeColor="text1"/>
        </w:rPr>
        <w:t>1862 (Bunky</w:t>
      </w:r>
      <w:r>
        <w:rPr>
          <w:bCs/>
          <w:color w:val="000000" w:themeColor="text1"/>
        </w:rPr>
        <w:t>ū</w:t>
      </w:r>
      <w:r>
        <w:rPr>
          <w:rStyle w:val="apple-converted-space"/>
          <w:color w:val="000000" w:themeColor="text1"/>
        </w:rPr>
        <w:t xml:space="preserve"> 2)</w:t>
      </w:r>
    </w:p>
    <w:p w14:paraId="7B84CA53" w14:textId="77777777" w:rsidR="00E20651" w:rsidRDefault="00E20651" w:rsidP="00E20651">
      <w:pPr>
        <w:spacing w:line="360" w:lineRule="auto"/>
        <w:rPr>
          <w:color w:val="000000" w:themeColor="text1"/>
        </w:rPr>
      </w:pPr>
      <w:r>
        <w:rPr>
          <w:color w:val="000000" w:themeColor="text1"/>
        </w:rPr>
        <w:t>A Protestant church is built in the foreign settlement in Nagasaki.</w:t>
      </w:r>
    </w:p>
    <w:p w14:paraId="3052D846" w14:textId="77777777" w:rsidR="00E20651" w:rsidRDefault="00E20651" w:rsidP="00E20651">
      <w:pPr>
        <w:spacing w:line="360" w:lineRule="auto"/>
        <w:rPr>
          <w:color w:val="000000" w:themeColor="text1"/>
        </w:rPr>
      </w:pPr>
      <w:r>
        <w:rPr>
          <w:color w:val="000000" w:themeColor="text1"/>
        </w:rPr>
        <w:t>The Twenty-Six Martyrs of Japan are canonized in Rome.</w:t>
      </w:r>
    </w:p>
    <w:p w14:paraId="753FD4A9" w14:textId="77777777" w:rsidR="00E20651" w:rsidRDefault="00E20651" w:rsidP="00E20651">
      <w:pPr>
        <w:spacing w:line="360" w:lineRule="auto"/>
        <w:rPr>
          <w:color w:val="000000" w:themeColor="text1"/>
        </w:rPr>
      </w:pPr>
    </w:p>
    <w:p w14:paraId="2CCE526E" w14:textId="77777777" w:rsidR="00E20651" w:rsidRDefault="00E20651" w:rsidP="00E20651">
      <w:pPr>
        <w:spacing w:line="360" w:lineRule="auto"/>
        <w:rPr>
          <w:rStyle w:val="apple-converted-space"/>
        </w:rPr>
      </w:pPr>
      <w:r>
        <w:rPr>
          <w:color w:val="000000" w:themeColor="text1"/>
        </w:rPr>
        <w:t>1863 (Bunky</w:t>
      </w:r>
      <w:r>
        <w:rPr>
          <w:bCs/>
          <w:color w:val="000000" w:themeColor="text1"/>
        </w:rPr>
        <w:t>ū</w:t>
      </w:r>
      <w:r>
        <w:rPr>
          <w:rStyle w:val="apple-converted-space"/>
          <w:color w:val="000000" w:themeColor="text1"/>
        </w:rPr>
        <w:t xml:space="preserve"> 2, 3)</w:t>
      </w:r>
    </w:p>
    <w:p w14:paraId="023D0355" w14:textId="77777777" w:rsidR="00E20651" w:rsidRDefault="00E20651" w:rsidP="00E20651">
      <w:pPr>
        <w:spacing w:line="360" w:lineRule="auto"/>
        <w:rPr>
          <w:rStyle w:val="apple-converted-space"/>
          <w:color w:val="000000" w:themeColor="text1"/>
        </w:rPr>
      </w:pPr>
      <w:r>
        <w:rPr>
          <w:rStyle w:val="apple-converted-space"/>
          <w:color w:val="000000" w:themeColor="text1"/>
        </w:rPr>
        <w:t>Father Louis Furet, then Father Bernard Petitjean, both of the Paris Foreign Missions Society, arrive in Nagasaki.</w:t>
      </w:r>
    </w:p>
    <w:p w14:paraId="79B57E49" w14:textId="77777777" w:rsidR="00E20651" w:rsidRDefault="00E20651" w:rsidP="00E20651">
      <w:pPr>
        <w:spacing w:line="360" w:lineRule="auto"/>
      </w:pPr>
    </w:p>
    <w:p w14:paraId="42BAAF62" w14:textId="77777777" w:rsidR="00E20651" w:rsidRDefault="00E20651" w:rsidP="00E20651">
      <w:pPr>
        <w:spacing w:line="360" w:lineRule="auto"/>
        <w:rPr>
          <w:rStyle w:val="apple-converted-space"/>
        </w:rPr>
      </w:pPr>
      <w:r>
        <w:rPr>
          <w:color w:val="000000" w:themeColor="text1"/>
        </w:rPr>
        <w:t>1865 (Meiji</w:t>
      </w:r>
      <w:r>
        <w:rPr>
          <w:rStyle w:val="apple-converted-space"/>
          <w:color w:val="000000" w:themeColor="text1"/>
        </w:rPr>
        <w:t xml:space="preserve"> 2)</w:t>
      </w:r>
    </w:p>
    <w:p w14:paraId="0EE70C8F" w14:textId="77777777" w:rsidR="00E20651" w:rsidRDefault="00E20651" w:rsidP="00E20651">
      <w:pPr>
        <w:spacing w:line="360" w:lineRule="auto"/>
      </w:pPr>
      <w:r>
        <w:rPr>
          <w:color w:val="000000" w:themeColor="text1"/>
          <w:sz w:val="21"/>
          <w:szCs w:val="21"/>
          <w:shd w:val="clear" w:color="auto" w:fill="FFFFFF"/>
        </w:rPr>
        <w:t>Ō</w:t>
      </w:r>
      <w:r>
        <w:rPr>
          <w:color w:val="000000" w:themeColor="text1"/>
        </w:rPr>
        <w:t xml:space="preserve">ura Cathedral in Nagasaki </w:t>
      </w:r>
      <w:r>
        <w:t>is consecrated.</w:t>
      </w:r>
    </w:p>
    <w:p w14:paraId="50D98824" w14:textId="77777777" w:rsidR="00E20651" w:rsidRDefault="00E20651" w:rsidP="00E20651">
      <w:pPr>
        <w:spacing w:line="360" w:lineRule="auto"/>
      </w:pPr>
    </w:p>
    <w:p w14:paraId="44489DC7" w14:textId="77777777" w:rsidR="00E20651" w:rsidRDefault="00E20651" w:rsidP="00E20651">
      <w:pPr>
        <w:spacing w:line="360" w:lineRule="auto"/>
        <w:outlineLvl w:val="0"/>
        <w:rPr>
          <w:b/>
        </w:rPr>
      </w:pPr>
      <w:r>
        <w:rPr>
          <w:b/>
        </w:rPr>
        <w:t>DISCOVERY OF THE HIDDEN CHRISTIANS</w:t>
      </w:r>
    </w:p>
    <w:p w14:paraId="30D9A6D2" w14:textId="77777777" w:rsidR="00E20651" w:rsidRDefault="00E20651" w:rsidP="00E20651">
      <w:pPr>
        <w:spacing w:line="360" w:lineRule="auto"/>
      </w:pPr>
    </w:p>
    <w:p w14:paraId="28E1A3BA" w14:textId="77777777" w:rsidR="00E20651" w:rsidRDefault="00E20651" w:rsidP="00E20651">
      <w:pPr>
        <w:spacing w:line="360" w:lineRule="auto"/>
      </w:pPr>
      <w:r>
        <w:t>1865 (Genji 2)</w:t>
      </w:r>
    </w:p>
    <w:p w14:paraId="7352DD73" w14:textId="77777777" w:rsidR="00E20651" w:rsidRDefault="00E20651" w:rsidP="00E20651">
      <w:pPr>
        <w:spacing w:line="360" w:lineRule="auto"/>
      </w:pPr>
      <w:r>
        <w:t xml:space="preserve">The Hidden Christians of Urakami confess their faith at </w:t>
      </w:r>
      <w:r>
        <w:rPr>
          <w:color w:val="000000" w:themeColor="text1"/>
          <w:shd w:val="clear" w:color="auto" w:fill="FFFFFF"/>
        </w:rPr>
        <w:t>Ōura Cathedral</w:t>
      </w:r>
      <w:r>
        <w:t>. “Discovery of the Hidden Christians.”</w:t>
      </w:r>
    </w:p>
    <w:p w14:paraId="4D067E89" w14:textId="77777777" w:rsidR="00E20651" w:rsidRDefault="00E20651" w:rsidP="00E20651">
      <w:pPr>
        <w:spacing w:line="360" w:lineRule="auto"/>
      </w:pPr>
    </w:p>
    <w:p w14:paraId="0D312E0E" w14:textId="77777777" w:rsidR="00E20651" w:rsidRDefault="00E20651" w:rsidP="00E20651">
      <w:pPr>
        <w:spacing w:line="360" w:lineRule="auto"/>
        <w:outlineLvl w:val="0"/>
        <w:rPr>
          <w:color w:val="00B050"/>
        </w:rPr>
      </w:pPr>
      <w:r>
        <w:rPr>
          <w:color w:val="00B050"/>
        </w:rPr>
        <w:t>IMAGE VIII: Portrait of Mary, the Mother of God (</w:t>
      </w:r>
      <w:r>
        <w:rPr>
          <w:color w:val="00B050"/>
          <w:sz w:val="21"/>
          <w:szCs w:val="21"/>
          <w:shd w:val="clear" w:color="auto" w:fill="FFFFFF"/>
        </w:rPr>
        <w:t>Ō</w:t>
      </w:r>
      <w:r>
        <w:rPr>
          <w:color w:val="00B050"/>
        </w:rPr>
        <w:t>ura Cathedral)</w:t>
      </w:r>
    </w:p>
    <w:p w14:paraId="32C09239" w14:textId="77777777" w:rsidR="00E20651" w:rsidRDefault="00E20651" w:rsidP="00E20651">
      <w:pPr>
        <w:spacing w:line="360" w:lineRule="auto"/>
      </w:pPr>
    </w:p>
    <w:p w14:paraId="20B664F5" w14:textId="77777777" w:rsidR="00E20651" w:rsidRDefault="00E20651" w:rsidP="00E20651">
      <w:pPr>
        <w:spacing w:line="360" w:lineRule="auto"/>
        <w:rPr>
          <w:color w:val="000000" w:themeColor="text1"/>
        </w:rPr>
      </w:pPr>
      <w:r>
        <w:t>1867 (Kei</w:t>
      </w:r>
      <w:r>
        <w:rPr>
          <w:bCs/>
          <w:color w:val="000000" w:themeColor="text1"/>
        </w:rPr>
        <w:t>ō</w:t>
      </w:r>
      <w:r>
        <w:t xml:space="preserve"> 3) </w:t>
      </w:r>
      <w:r>
        <w:rPr>
          <w:color w:val="000000" w:themeColor="text1"/>
        </w:rPr>
        <w:t>~</w:t>
      </w:r>
    </w:p>
    <w:p w14:paraId="104BD317" w14:textId="77777777" w:rsidR="00E20651" w:rsidRDefault="00E20651" w:rsidP="00E20651">
      <w:pPr>
        <w:spacing w:line="360" w:lineRule="auto"/>
        <w:rPr>
          <w:color w:val="000000" w:themeColor="text1"/>
        </w:rPr>
      </w:pPr>
      <w:r>
        <w:rPr>
          <w:color w:val="000000" w:themeColor="text1"/>
        </w:rPr>
        <w:t>The Fourth Urakami Crackdown (Nagasaki Magistrate Tokunaga Iwami no Kami Masayoshi</w:t>
      </w:r>
      <w:r>
        <w:rPr>
          <w:bCs/>
          <w:color w:val="000000" w:themeColor="text1"/>
        </w:rPr>
        <w:t xml:space="preserve"> raids secret churches in Urakami).</w:t>
      </w:r>
    </w:p>
    <w:p w14:paraId="47EDC2CA" w14:textId="77777777" w:rsidR="00E20651" w:rsidRDefault="00E20651" w:rsidP="00E20651">
      <w:pPr>
        <w:spacing w:line="360" w:lineRule="auto"/>
      </w:pPr>
    </w:p>
    <w:p w14:paraId="0756AA62" w14:textId="77777777" w:rsidR="00E20651" w:rsidRDefault="00E20651" w:rsidP="00E20651">
      <w:pPr>
        <w:spacing w:line="360" w:lineRule="auto"/>
      </w:pPr>
      <w:r>
        <w:t>1868 (Meiji 1)</w:t>
      </w:r>
    </w:p>
    <w:p w14:paraId="22D333C4" w14:textId="77777777" w:rsidR="00E20651" w:rsidRDefault="00E20651" w:rsidP="00E20651">
      <w:pPr>
        <w:spacing w:line="360" w:lineRule="auto"/>
        <w:rPr>
          <w:bCs/>
          <w:color w:val="222222"/>
        </w:rPr>
      </w:pPr>
      <w:r>
        <w:rPr>
          <w:bCs/>
          <w:color w:val="222222"/>
        </w:rPr>
        <w:t>One hundred and fourteen leading Urakami Christians are banished to the three domains of Hagi, Tsuwano, and Fukuyama on the so-called journey (</w:t>
      </w:r>
      <w:r>
        <w:rPr>
          <w:bCs/>
          <w:i/>
          <w:color w:val="222222"/>
        </w:rPr>
        <w:t>tabi</w:t>
      </w:r>
      <w:r>
        <w:rPr>
          <w:bCs/>
          <w:color w:val="222222"/>
        </w:rPr>
        <w:t>).</w:t>
      </w:r>
    </w:p>
    <w:p w14:paraId="1B75A898" w14:textId="77777777" w:rsidR="00E20651" w:rsidRDefault="00E20651" w:rsidP="00E20651">
      <w:pPr>
        <w:spacing w:line="360" w:lineRule="auto"/>
      </w:pPr>
    </w:p>
    <w:p w14:paraId="0BD18027" w14:textId="77777777" w:rsidR="00E20651" w:rsidRDefault="00E20651" w:rsidP="00E20651">
      <w:pPr>
        <w:spacing w:line="360" w:lineRule="auto"/>
        <w:rPr>
          <w:color w:val="000000" w:themeColor="text1"/>
        </w:rPr>
      </w:pPr>
      <w:r>
        <w:t xml:space="preserve">1868 (Meiji 1) </w:t>
      </w:r>
      <w:r>
        <w:rPr>
          <w:color w:val="000000" w:themeColor="text1"/>
        </w:rPr>
        <w:t>~</w:t>
      </w:r>
    </w:p>
    <w:p w14:paraId="7F2DFCBB" w14:textId="77777777" w:rsidR="00E20651" w:rsidRDefault="00E20651" w:rsidP="00E20651">
      <w:pPr>
        <w:spacing w:line="360" w:lineRule="auto"/>
      </w:pPr>
      <w:r>
        <w:rPr>
          <w:bCs/>
          <w:color w:val="222222"/>
        </w:rPr>
        <w:t>The Got</w:t>
      </w:r>
      <w:r>
        <w:rPr>
          <w:bCs/>
          <w:color w:val="000000" w:themeColor="text1"/>
        </w:rPr>
        <w:t>ō Crackdown gets underway</w:t>
      </w:r>
      <w:r>
        <w:rPr>
          <w:bCs/>
          <w:color w:val="222222"/>
        </w:rPr>
        <w:t xml:space="preserve"> on Hisaka Island with the </w:t>
      </w:r>
      <w:r>
        <w:rPr>
          <w:bCs/>
          <w:i/>
          <w:color w:val="222222"/>
        </w:rPr>
        <w:t>r</w:t>
      </w:r>
      <w:r>
        <w:rPr>
          <w:bCs/>
          <w:i/>
          <w:color w:val="000000" w:themeColor="text1"/>
        </w:rPr>
        <w:t>ō</w:t>
      </w:r>
      <w:r>
        <w:rPr>
          <w:bCs/>
          <w:i/>
          <w:color w:val="222222"/>
        </w:rPr>
        <w:t>ya no sako</w:t>
      </w:r>
      <w:r>
        <w:rPr>
          <w:bCs/>
          <w:color w:val="222222"/>
        </w:rPr>
        <w:t xml:space="preserve"> incident.</w:t>
      </w:r>
    </w:p>
    <w:p w14:paraId="2245845A" w14:textId="77777777" w:rsidR="00E20651" w:rsidRDefault="00E20651" w:rsidP="00E20651">
      <w:pPr>
        <w:spacing w:line="360" w:lineRule="auto"/>
      </w:pPr>
    </w:p>
    <w:p w14:paraId="5FF33242" w14:textId="77777777" w:rsidR="00E20651" w:rsidRDefault="00E20651" w:rsidP="00E20651">
      <w:pPr>
        <w:spacing w:line="360" w:lineRule="auto"/>
      </w:pPr>
      <w:r>
        <w:t>1870 (Meiji 3)</w:t>
      </w:r>
    </w:p>
    <w:p w14:paraId="0FDBE559" w14:textId="77777777" w:rsidR="00E20651" w:rsidRDefault="00E20651" w:rsidP="00E20651">
      <w:pPr>
        <w:spacing w:line="360" w:lineRule="auto"/>
      </w:pPr>
      <w:r>
        <w:t>A group of 3,394 Urakami Christians is exiled to 22 different locations in 20 domains. Ambassadors from the UK, US, France, and the German Confederation request that they be allowed back home.</w:t>
      </w:r>
    </w:p>
    <w:p w14:paraId="01FA32DF" w14:textId="77777777" w:rsidR="00E20651" w:rsidRDefault="00E20651" w:rsidP="00E20651">
      <w:pPr>
        <w:spacing w:line="360" w:lineRule="auto"/>
      </w:pPr>
    </w:p>
    <w:p w14:paraId="767E3694" w14:textId="77777777" w:rsidR="00E20651" w:rsidRDefault="00E20651" w:rsidP="00E20651">
      <w:pPr>
        <w:spacing w:line="360" w:lineRule="auto"/>
      </w:pPr>
      <w:r>
        <w:t>1871 (Meiji 4)</w:t>
      </w:r>
    </w:p>
    <w:p w14:paraId="6300B3FE" w14:textId="77777777" w:rsidR="00E20651" w:rsidRDefault="00E20651" w:rsidP="00E20651">
      <w:pPr>
        <w:spacing w:line="360" w:lineRule="auto"/>
      </w:pPr>
      <w:r>
        <w:t>The Iwakura mission sets out for the West and is pressed on the freedom-of-religion issue everywhere it goes.</w:t>
      </w:r>
    </w:p>
    <w:p w14:paraId="2D05FB28" w14:textId="77777777" w:rsidR="00E20651" w:rsidRDefault="00E20651" w:rsidP="00E20651">
      <w:pPr>
        <w:spacing w:line="360" w:lineRule="auto"/>
      </w:pPr>
    </w:p>
    <w:p w14:paraId="5980E5E0" w14:textId="77777777" w:rsidR="00E20651" w:rsidRDefault="00E20651" w:rsidP="00E20651">
      <w:pPr>
        <w:spacing w:line="360" w:lineRule="auto"/>
      </w:pPr>
      <w:r>
        <w:t xml:space="preserve">1873 (Meiji 6) </w:t>
      </w:r>
    </w:p>
    <w:p w14:paraId="40FFB2FE" w14:textId="77777777" w:rsidR="00E20651" w:rsidRDefault="00E20651" w:rsidP="00E20651">
      <w:pPr>
        <w:spacing w:line="360" w:lineRule="auto"/>
      </w:pPr>
      <w:r>
        <w:t>Signboards proscribing Christianity are taken down.</w:t>
      </w:r>
    </w:p>
    <w:p w14:paraId="2C829457" w14:textId="77777777" w:rsidR="00E20651" w:rsidRDefault="00E20651" w:rsidP="00E20651">
      <w:pPr>
        <w:spacing w:line="360" w:lineRule="auto"/>
      </w:pPr>
      <w:r>
        <w:t>With 613 of their number having died in exile, 2,911 Urakami Christians return home.</w:t>
      </w:r>
    </w:p>
    <w:p w14:paraId="28818DD2" w14:textId="77777777" w:rsidR="00E20651" w:rsidRDefault="00E20651" w:rsidP="00E20651">
      <w:pPr>
        <w:spacing w:line="360" w:lineRule="auto"/>
      </w:pPr>
    </w:p>
    <w:p w14:paraId="0D2A7E52" w14:textId="77777777" w:rsidR="00E20651" w:rsidRDefault="00E20651" w:rsidP="00E20651">
      <w:pPr>
        <w:spacing w:line="360" w:lineRule="auto"/>
      </w:pPr>
      <w:r>
        <w:t>1889 (Meiji 22)</w:t>
      </w:r>
    </w:p>
    <w:p w14:paraId="323CB8C7" w14:textId="77777777" w:rsidR="00E20651" w:rsidRDefault="00E20651" w:rsidP="00E20651">
      <w:pPr>
        <w:spacing w:line="360" w:lineRule="auto"/>
      </w:pPr>
      <w:r>
        <w:t xml:space="preserve">The Meiji Constitution (the Constitution of the Empire of Japan) permits </w:t>
      </w:r>
      <w:r>
        <w:rPr>
          <w:shd w:val="clear" w:color="auto" w:fill="FFFFFF"/>
        </w:rPr>
        <w:t>freedom of religious belief.</w:t>
      </w:r>
    </w:p>
    <w:p w14:paraId="5E896B7B" w14:textId="77777777" w:rsidR="00E20651" w:rsidRDefault="00E20651" w:rsidP="00E20651">
      <w:pPr>
        <w:spacing w:line="360" w:lineRule="auto"/>
      </w:pPr>
    </w:p>
    <w:p w14:paraId="58ED2892" w14:textId="77777777" w:rsidR="00E20651" w:rsidRDefault="00E20651" w:rsidP="00E20651">
      <w:pPr>
        <w:spacing w:line="360" w:lineRule="auto"/>
      </w:pPr>
      <w:r>
        <w:t>1906 (Meiji 39)</w:t>
      </w:r>
    </w:p>
    <w:p w14:paraId="1D3A4F8B" w14:textId="77777777" w:rsidR="00E20651" w:rsidRDefault="00E20651" w:rsidP="00E20651">
      <w:pPr>
        <w:spacing w:line="360" w:lineRule="auto"/>
      </w:pPr>
      <w:r>
        <w:t>Christian-related articles from the old storehouse of the Nagasaki magistrate’s office go on display in the Tokyo Imperial Household Museum.</w:t>
      </w:r>
    </w:p>
    <w:p w14:paraId="610A4D8D" w14:textId="77777777" w:rsidR="00E20651" w:rsidRDefault="00E20651" w:rsidP="00E20651">
      <w:pPr>
        <w:spacing w:line="360" w:lineRule="auto"/>
      </w:pPr>
    </w:p>
    <w:p w14:paraId="634E140E" w14:textId="77777777" w:rsidR="00E20651" w:rsidRDefault="00E20651" w:rsidP="00E20651">
      <w:pPr>
        <w:spacing w:line="360" w:lineRule="auto"/>
      </w:pPr>
      <w:r>
        <w:t>1930 (Sh</w:t>
      </w:r>
      <w:r>
        <w:rPr>
          <w:bCs/>
          <w:color w:val="000000" w:themeColor="text1"/>
        </w:rPr>
        <w:t>ō</w:t>
      </w:r>
      <w:r>
        <w:t>wa 5)</w:t>
      </w:r>
    </w:p>
    <w:p w14:paraId="45644443" w14:textId="77777777" w:rsidR="00E20651" w:rsidRDefault="00E20651" w:rsidP="00E20651">
      <w:pPr>
        <w:spacing w:line="360" w:lineRule="auto"/>
      </w:pPr>
      <w:r>
        <w:t>Conventual Franciscan friar Maximilian Maria Kolbe comes to Nagasaki.</w:t>
      </w:r>
    </w:p>
    <w:p w14:paraId="329B9CC0" w14:textId="77777777" w:rsidR="00E20651" w:rsidRDefault="00E20651" w:rsidP="00E20651">
      <w:pPr>
        <w:spacing w:line="360" w:lineRule="auto"/>
      </w:pPr>
    </w:p>
    <w:p w14:paraId="16D9467F" w14:textId="77777777" w:rsidR="00E20651" w:rsidRDefault="00E20651" w:rsidP="00E20651">
      <w:pPr>
        <w:spacing w:line="360" w:lineRule="auto"/>
      </w:pPr>
      <w:r>
        <w:t>1945 (Sh</w:t>
      </w:r>
      <w:r>
        <w:rPr>
          <w:bCs/>
          <w:color w:val="000000" w:themeColor="text1"/>
        </w:rPr>
        <w:t>ō</w:t>
      </w:r>
      <w:r>
        <w:t>wa 20)</w:t>
      </w:r>
    </w:p>
    <w:p w14:paraId="28723A53" w14:textId="77777777" w:rsidR="00E20651" w:rsidRDefault="00E20651" w:rsidP="00E20651">
      <w:pPr>
        <w:spacing w:line="360" w:lineRule="auto"/>
      </w:pPr>
      <w:r>
        <w:t>Urakami Cathedral is destroyed by the atomic bomb.</w:t>
      </w:r>
    </w:p>
    <w:p w14:paraId="413440DE" w14:textId="77777777" w:rsidR="00E20651" w:rsidRDefault="00E20651" w:rsidP="00E20651">
      <w:pPr>
        <w:spacing w:line="360" w:lineRule="auto"/>
      </w:pPr>
    </w:p>
    <w:p w14:paraId="0CA95FC4" w14:textId="77777777" w:rsidR="00E20651" w:rsidRDefault="00E20651" w:rsidP="00E20651">
      <w:pPr>
        <w:spacing w:line="360" w:lineRule="auto"/>
      </w:pPr>
      <w:r>
        <w:t>1953 (Sh</w:t>
      </w:r>
      <w:r>
        <w:rPr>
          <w:bCs/>
          <w:color w:val="000000" w:themeColor="text1"/>
        </w:rPr>
        <w:t>ō</w:t>
      </w:r>
      <w:r>
        <w:t>wa 28)</w:t>
      </w:r>
    </w:p>
    <w:p w14:paraId="58CB90E2" w14:textId="77777777" w:rsidR="00E20651" w:rsidRDefault="00E20651" w:rsidP="00E20651">
      <w:pPr>
        <w:spacing w:line="360" w:lineRule="auto"/>
      </w:pPr>
      <w:r>
        <w:rPr>
          <w:color w:val="000000" w:themeColor="text1"/>
          <w:sz w:val="21"/>
          <w:szCs w:val="21"/>
          <w:shd w:val="clear" w:color="auto" w:fill="FFFFFF"/>
        </w:rPr>
        <w:t>Ō</w:t>
      </w:r>
      <w:r>
        <w:t xml:space="preserve">ura Cathedral is re-designated a National Treasure. </w:t>
      </w:r>
    </w:p>
    <w:p w14:paraId="14820E2A" w14:textId="77777777" w:rsidR="00E20651" w:rsidRDefault="00E20651" w:rsidP="00E20651">
      <w:pPr>
        <w:spacing w:line="360" w:lineRule="auto"/>
      </w:pPr>
    </w:p>
    <w:p w14:paraId="5C660F7D" w14:textId="77777777" w:rsidR="00E20651" w:rsidRDefault="00E20651" w:rsidP="00E20651">
      <w:pPr>
        <w:spacing w:line="360" w:lineRule="auto"/>
      </w:pPr>
      <w:r>
        <w:t>1962 (Sh</w:t>
      </w:r>
      <w:r>
        <w:rPr>
          <w:bCs/>
          <w:color w:val="000000" w:themeColor="text1"/>
        </w:rPr>
        <w:t>ō</w:t>
      </w:r>
      <w:r>
        <w:t>wa 37)</w:t>
      </w:r>
    </w:p>
    <w:p w14:paraId="526D0B05" w14:textId="77777777" w:rsidR="00E20651" w:rsidRDefault="00E20651" w:rsidP="00E20651">
      <w:pPr>
        <w:spacing w:line="360" w:lineRule="auto"/>
      </w:pPr>
      <w:r>
        <w:t>The Twenty-Six Martyrs Museum and Monument opens.</w:t>
      </w:r>
    </w:p>
    <w:p w14:paraId="3C4CAC23" w14:textId="77777777" w:rsidR="00E20651" w:rsidRDefault="00E20651" w:rsidP="00E20651">
      <w:pPr>
        <w:spacing w:line="360" w:lineRule="auto"/>
      </w:pPr>
    </w:p>
    <w:p w14:paraId="64749514" w14:textId="77777777" w:rsidR="00E20651" w:rsidRDefault="00E20651" w:rsidP="00E20651">
      <w:pPr>
        <w:spacing w:line="360" w:lineRule="auto"/>
      </w:pPr>
      <w:r>
        <w:t>1977 (Sh</w:t>
      </w:r>
      <w:r>
        <w:rPr>
          <w:bCs/>
          <w:color w:val="000000" w:themeColor="text1"/>
        </w:rPr>
        <w:t>ō</w:t>
      </w:r>
      <w:r>
        <w:t>wa 52)</w:t>
      </w:r>
    </w:p>
    <w:p w14:paraId="6787FC5A" w14:textId="77777777" w:rsidR="00E20651" w:rsidRDefault="00E20651" w:rsidP="00E20651">
      <w:pPr>
        <w:spacing w:line="360" w:lineRule="auto"/>
      </w:pPr>
      <w:r>
        <w:t>Artifacts from the former Nagasaki magistrate’s office, many of them Christian-related, are designated important cultural properties.</w:t>
      </w:r>
    </w:p>
    <w:p w14:paraId="66E8EB99" w14:textId="77777777" w:rsidR="00E20651" w:rsidRDefault="00E20651" w:rsidP="00E20651">
      <w:pPr>
        <w:spacing w:line="360" w:lineRule="auto"/>
      </w:pPr>
    </w:p>
    <w:p w14:paraId="10A343CC" w14:textId="77777777" w:rsidR="00E20651" w:rsidRDefault="00E20651" w:rsidP="00E20651">
      <w:pPr>
        <w:spacing w:line="360" w:lineRule="auto"/>
      </w:pPr>
      <w:r>
        <w:t>1981 (Sh</w:t>
      </w:r>
      <w:r>
        <w:rPr>
          <w:bCs/>
          <w:color w:val="000000" w:themeColor="text1"/>
        </w:rPr>
        <w:t>ō</w:t>
      </w:r>
      <w:r>
        <w:t>wa 56)</w:t>
      </w:r>
    </w:p>
    <w:p w14:paraId="626C9C35" w14:textId="77777777" w:rsidR="00E20651" w:rsidRDefault="00E20651" w:rsidP="00E20651">
      <w:pPr>
        <w:spacing w:line="360" w:lineRule="auto"/>
      </w:pPr>
      <w:r>
        <w:t>Pope John Paul II visits Nagasaki.</w:t>
      </w:r>
    </w:p>
    <w:p w14:paraId="7BB198CF" w14:textId="77777777" w:rsidR="00E20651" w:rsidRDefault="00E20651" w:rsidP="00E20651">
      <w:pPr>
        <w:spacing w:line="360" w:lineRule="auto"/>
      </w:pPr>
    </w:p>
    <w:p w14:paraId="67402B31" w14:textId="77777777" w:rsidR="00E20651" w:rsidRDefault="00E20651" w:rsidP="00E20651">
      <w:pPr>
        <w:spacing w:line="360" w:lineRule="auto"/>
      </w:pPr>
      <w:r>
        <w:t>2008 (Heisei 20)</w:t>
      </w:r>
    </w:p>
    <w:p w14:paraId="23C5E985" w14:textId="77777777" w:rsidR="00E20651" w:rsidRDefault="00E20651" w:rsidP="00E20651">
      <w:pPr>
        <w:spacing w:line="360" w:lineRule="auto"/>
      </w:pPr>
      <w:r>
        <w:t>Japan’s first-ever beatification ceremony is held in Nagasaki. (It is for 188 people martyred in the Edo period: 187 laypersons and Petro Kasui Kibe, the first Japanese to visit Jerusalem.)</w:t>
      </w:r>
    </w:p>
    <w:p w14:paraId="7A9C4A4F" w14:textId="77777777" w:rsidR="00E20651" w:rsidRDefault="00E20651" w:rsidP="00E20651">
      <w:pPr>
        <w:spacing w:line="360" w:lineRule="auto"/>
      </w:pPr>
    </w:p>
    <w:p w14:paraId="58DBC557" w14:textId="77777777" w:rsidR="00E20651" w:rsidRDefault="00E20651" w:rsidP="00E20651">
      <w:pPr>
        <w:spacing w:line="360" w:lineRule="auto"/>
      </w:pPr>
      <w:r>
        <w:t>2018 (Heisei 30)</w:t>
      </w:r>
    </w:p>
    <w:p w14:paraId="022E7233" w14:textId="77777777" w:rsidR="00E20651" w:rsidRDefault="00E20651" w:rsidP="00E20651">
      <w:pPr>
        <w:spacing w:line="360" w:lineRule="auto"/>
      </w:pPr>
      <w:r>
        <w:t>Hidden Christian Sites in the Nagasaki Region are registered as UNESCO World Heritage properties.</w:t>
      </w:r>
    </w:p>
    <w:p w14:paraId="745F39EF" w14:textId="0E0B121D" w:rsidR="00236E38" w:rsidRPr="00E20651" w:rsidRDefault="00236E38" w:rsidP="00E20651"/>
    <w:sectPr w:rsidR="00236E38" w:rsidRPr="00E20651"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651"/>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841355501">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FD12F-10F1-4DAC-B619-746E2DEED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669</Words>
  <Characters>3818</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2022-10-25T07:45:00Z</dcterms:created>
  <dcterms:modified xsi:type="dcterms:W3CDTF">2022-10-25T07:45:00Z</dcterms:modified>
</cp:coreProperties>
</file>