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0AA53" w14:textId="77777777" w:rsidR="005413A3" w:rsidRDefault="005413A3" w:rsidP="005413A3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The Communities and Sacred Places of Hirado</w:t>
      </w:r>
    </w:p>
    <w:p w14:paraId="72832670" w14:textId="77777777" w:rsidR="005413A3" w:rsidRDefault="005413A3" w:rsidP="005413A3">
      <w:pPr>
        <w:jc w:val="center"/>
        <w:rPr>
          <w:b/>
        </w:rPr>
      </w:pPr>
      <w:r>
        <w:rPr>
          <w:b/>
        </w:rPr>
        <w:t>Christianity in Hirado</w:t>
      </w:r>
    </w:p>
    <w:p w14:paraId="2C66934B" w14:textId="77777777" w:rsidR="005413A3" w:rsidRDefault="005413A3" w:rsidP="005413A3">
      <w:pPr>
        <w:jc w:val="center"/>
      </w:pPr>
    </w:p>
    <w:p w14:paraId="762D80C8" w14:textId="77777777" w:rsidR="005413A3" w:rsidRDefault="005413A3" w:rsidP="005413A3">
      <w:pPr>
        <w:jc w:val="center"/>
      </w:pPr>
      <w:r>
        <w:t xml:space="preserve">The first Portuguese ship to reach Japan docked at Hirado, </w:t>
      </w:r>
    </w:p>
    <w:p w14:paraId="4AB25F02" w14:textId="77777777" w:rsidR="005413A3" w:rsidRDefault="005413A3" w:rsidP="005413A3">
      <w:pPr>
        <w:jc w:val="center"/>
      </w:pPr>
      <w:r>
        <w:t>Nagasaki Prefecture, in the year 1550.</w:t>
      </w:r>
    </w:p>
    <w:p w14:paraId="37F3AE5D" w14:textId="77777777" w:rsidR="005413A3" w:rsidRDefault="005413A3" w:rsidP="005413A3">
      <w:pPr>
        <w:jc w:val="center"/>
      </w:pPr>
    </w:p>
    <w:p w14:paraId="1A74E913" w14:textId="77777777" w:rsidR="005413A3" w:rsidRDefault="005413A3" w:rsidP="005413A3">
      <w:pPr>
        <w:jc w:val="center"/>
        <w:outlineLvl w:val="0"/>
      </w:pPr>
      <w:r>
        <w:t>The Portuguese brought Western culture with them.</w:t>
      </w:r>
    </w:p>
    <w:p w14:paraId="121E35BA" w14:textId="77777777" w:rsidR="005413A3" w:rsidRDefault="005413A3" w:rsidP="005413A3">
      <w:pPr>
        <w:jc w:val="center"/>
      </w:pPr>
    </w:p>
    <w:p w14:paraId="2BFFE069" w14:textId="77777777" w:rsidR="005413A3" w:rsidRDefault="005413A3" w:rsidP="005413A3">
      <w:pPr>
        <w:jc w:val="center"/>
        <w:outlineLvl w:val="0"/>
      </w:pPr>
      <w:r>
        <w:t>Buildings like Hirado’s Dutch Trading Post</w:t>
      </w:r>
    </w:p>
    <w:p w14:paraId="1250ECB2" w14:textId="77777777" w:rsidR="005413A3" w:rsidRDefault="005413A3" w:rsidP="005413A3">
      <w:pPr>
        <w:jc w:val="center"/>
      </w:pPr>
      <w:r>
        <w:t>evoke the romance of overseas trade.</w:t>
      </w:r>
    </w:p>
    <w:p w14:paraId="45952641" w14:textId="77777777" w:rsidR="005413A3" w:rsidRDefault="005413A3" w:rsidP="005413A3">
      <w:pPr>
        <w:jc w:val="center"/>
      </w:pPr>
    </w:p>
    <w:p w14:paraId="05E9714B" w14:textId="77777777" w:rsidR="005413A3" w:rsidRDefault="005413A3" w:rsidP="005413A3">
      <w:pPr>
        <w:jc w:val="center"/>
      </w:pPr>
      <w:r>
        <w:t>Trade with the West flourished.</w:t>
      </w:r>
    </w:p>
    <w:p w14:paraId="67AC1060" w14:textId="77777777" w:rsidR="005413A3" w:rsidRDefault="005413A3" w:rsidP="005413A3">
      <w:pPr>
        <w:jc w:val="center"/>
      </w:pPr>
      <w:r>
        <w:t>It was not only goods that came to Hirado.</w:t>
      </w:r>
    </w:p>
    <w:p w14:paraId="4EFD33AD" w14:textId="77777777" w:rsidR="005413A3" w:rsidRDefault="005413A3" w:rsidP="005413A3">
      <w:pPr>
        <w:jc w:val="center"/>
      </w:pPr>
    </w:p>
    <w:p w14:paraId="62B456E7" w14:textId="77777777" w:rsidR="005413A3" w:rsidRDefault="005413A3" w:rsidP="005413A3">
      <w:pPr>
        <w:jc w:val="center"/>
        <w:outlineLvl w:val="0"/>
      </w:pPr>
      <w:r>
        <w:t>Christianity came, too.</w:t>
      </w:r>
    </w:p>
    <w:p w14:paraId="3B76BAB4" w14:textId="77777777" w:rsidR="005413A3" w:rsidRDefault="005413A3" w:rsidP="005413A3">
      <w:pPr>
        <w:jc w:val="center"/>
      </w:pPr>
    </w:p>
    <w:p w14:paraId="54E55C9D" w14:textId="77777777" w:rsidR="005413A3" w:rsidRDefault="005413A3" w:rsidP="005413A3">
      <w:pPr>
        <w:jc w:val="center"/>
        <w:outlineLvl w:val="0"/>
      </w:pPr>
      <w:r>
        <w:t>The missionary Francis Xavier came to Hirado to preach.</w:t>
      </w:r>
    </w:p>
    <w:p w14:paraId="7E1EC8F9" w14:textId="77777777" w:rsidR="005413A3" w:rsidRDefault="005413A3" w:rsidP="005413A3">
      <w:pPr>
        <w:jc w:val="center"/>
      </w:pPr>
    </w:p>
    <w:p w14:paraId="7E1105C5" w14:textId="77777777" w:rsidR="005413A3" w:rsidRDefault="005413A3" w:rsidP="005413A3">
      <w:pPr>
        <w:jc w:val="center"/>
      </w:pPr>
      <w:r>
        <w:t>Thinking it would help win trade, Matsura Takanobu,</w:t>
      </w:r>
    </w:p>
    <w:p w14:paraId="6E174695" w14:textId="77777777" w:rsidR="005413A3" w:rsidRDefault="005413A3" w:rsidP="005413A3">
      <w:pPr>
        <w:jc w:val="center"/>
      </w:pPr>
      <w:r>
        <w:t>the 25th lord of Hirado, let the Jesuits preach.</w:t>
      </w:r>
    </w:p>
    <w:p w14:paraId="0DFBB140" w14:textId="77777777" w:rsidR="005413A3" w:rsidRDefault="005413A3" w:rsidP="005413A3">
      <w:pPr>
        <w:jc w:val="center"/>
      </w:pPr>
    </w:p>
    <w:p w14:paraId="0BCBA61E" w14:textId="77777777" w:rsidR="005413A3" w:rsidRDefault="005413A3" w:rsidP="005413A3">
      <w:pPr>
        <w:jc w:val="center"/>
        <w:outlineLvl w:val="0"/>
      </w:pPr>
      <w:r>
        <w:t>He also allowed his retainer Koteda Yasutsune and</w:t>
      </w:r>
    </w:p>
    <w:p w14:paraId="1EB0736A" w14:textId="77777777" w:rsidR="005413A3" w:rsidRDefault="005413A3" w:rsidP="005413A3">
      <w:pPr>
        <w:jc w:val="center"/>
      </w:pPr>
      <w:r>
        <w:t>his brother Ichibu Kageyu to convert to Christianity.</w:t>
      </w:r>
    </w:p>
    <w:p w14:paraId="72486AEB" w14:textId="77777777" w:rsidR="005413A3" w:rsidRDefault="005413A3" w:rsidP="005413A3">
      <w:pPr>
        <w:jc w:val="center"/>
      </w:pPr>
    </w:p>
    <w:p w14:paraId="5F3AA92A" w14:textId="77777777" w:rsidR="005413A3" w:rsidRDefault="005413A3" w:rsidP="005413A3">
      <w:pPr>
        <w:jc w:val="center"/>
        <w:outlineLvl w:val="0"/>
      </w:pPr>
      <w:r>
        <w:t>As ardent Christians, the two men persuaded</w:t>
      </w:r>
    </w:p>
    <w:p w14:paraId="68788A65" w14:textId="77777777" w:rsidR="005413A3" w:rsidRDefault="005413A3" w:rsidP="005413A3">
      <w:pPr>
        <w:jc w:val="center"/>
      </w:pPr>
      <w:r>
        <w:t>ordinary people in the Hirado domain to convert.</w:t>
      </w:r>
    </w:p>
    <w:p w14:paraId="7362323C" w14:textId="77777777" w:rsidR="005413A3" w:rsidRDefault="005413A3" w:rsidP="005413A3">
      <w:pPr>
        <w:jc w:val="center"/>
      </w:pPr>
    </w:p>
    <w:p w14:paraId="192E1711" w14:textId="77777777" w:rsidR="005413A3" w:rsidRDefault="005413A3" w:rsidP="005413A3">
      <w:pPr>
        <w:jc w:val="center"/>
        <w:outlineLvl w:val="0"/>
      </w:pPr>
      <w:r>
        <w:t>Hirado became the first place in Japan</w:t>
      </w:r>
    </w:p>
    <w:p w14:paraId="1837B6FA" w14:textId="77777777" w:rsidR="005413A3" w:rsidRDefault="005413A3" w:rsidP="005413A3">
      <w:pPr>
        <w:jc w:val="center"/>
      </w:pPr>
      <w:r>
        <w:t>where Christianity flourished.</w:t>
      </w:r>
    </w:p>
    <w:p w14:paraId="2C735975" w14:textId="77777777" w:rsidR="005413A3" w:rsidRDefault="005413A3" w:rsidP="005413A3"/>
    <w:p w14:paraId="603B9FAA" w14:textId="77777777" w:rsidR="005413A3" w:rsidRDefault="005413A3" w:rsidP="005413A3">
      <w:pPr>
        <w:jc w:val="center"/>
        <w:outlineLvl w:val="0"/>
      </w:pPr>
      <w:r>
        <w:t>It did not flourish for long.</w:t>
      </w:r>
    </w:p>
    <w:p w14:paraId="6A692581" w14:textId="77777777" w:rsidR="005413A3" w:rsidRDefault="005413A3" w:rsidP="005413A3">
      <w:pPr>
        <w:jc w:val="center"/>
      </w:pPr>
    </w:p>
    <w:p w14:paraId="5ED0C384" w14:textId="77777777" w:rsidR="005413A3" w:rsidRDefault="005413A3" w:rsidP="005413A3">
      <w:pPr>
        <w:jc w:val="center"/>
      </w:pPr>
      <w:r>
        <w:t>In 1587, Toyotomi Hideyoshi, the great unifier of Japan,</w:t>
      </w:r>
    </w:p>
    <w:p w14:paraId="09E99040" w14:textId="77777777" w:rsidR="005413A3" w:rsidRDefault="005413A3" w:rsidP="005413A3">
      <w:pPr>
        <w:jc w:val="center"/>
      </w:pPr>
      <w:r>
        <w:t xml:space="preserve"> published an edict expelling the Catholic fathers.</w:t>
      </w:r>
    </w:p>
    <w:p w14:paraId="604F8CF0" w14:textId="77777777" w:rsidR="005413A3" w:rsidRDefault="005413A3" w:rsidP="005413A3"/>
    <w:p w14:paraId="66DEBB09" w14:textId="77777777" w:rsidR="005413A3" w:rsidRDefault="005413A3" w:rsidP="005413A3">
      <w:pPr>
        <w:jc w:val="center"/>
      </w:pPr>
      <w:r>
        <w:t xml:space="preserve">Matsura Takanobu, the lord of Hirado, </w:t>
      </w:r>
    </w:p>
    <w:p w14:paraId="09BA3F09" w14:textId="77777777" w:rsidR="005413A3" w:rsidRDefault="005413A3" w:rsidP="005413A3">
      <w:pPr>
        <w:jc w:val="center"/>
      </w:pPr>
      <w:r>
        <w:t>had been tolerant of Christianity.</w:t>
      </w:r>
    </w:p>
    <w:p w14:paraId="4910EBEC" w14:textId="77777777" w:rsidR="005413A3" w:rsidRDefault="005413A3" w:rsidP="005413A3">
      <w:pPr>
        <w:jc w:val="center"/>
      </w:pPr>
    </w:p>
    <w:p w14:paraId="2937AAA8" w14:textId="77777777" w:rsidR="005413A3" w:rsidRDefault="005413A3" w:rsidP="005413A3">
      <w:pPr>
        <w:jc w:val="center"/>
        <w:outlineLvl w:val="0"/>
      </w:pPr>
      <w:r>
        <w:t xml:space="preserve">But after his death in 1599, the repression of </w:t>
      </w:r>
    </w:p>
    <w:p w14:paraId="579AB46A" w14:textId="77777777" w:rsidR="005413A3" w:rsidRDefault="005413A3" w:rsidP="005413A3">
      <w:pPr>
        <w:jc w:val="center"/>
      </w:pPr>
      <w:r>
        <w:t>Christianity in Hirado gradually intensified.</w:t>
      </w:r>
    </w:p>
    <w:p w14:paraId="650827FD" w14:textId="77777777" w:rsidR="005413A3" w:rsidRDefault="005413A3" w:rsidP="005413A3">
      <w:pPr>
        <w:jc w:val="center"/>
      </w:pPr>
    </w:p>
    <w:p w14:paraId="04F2FAD1" w14:textId="77777777" w:rsidR="005413A3" w:rsidRDefault="005413A3" w:rsidP="005413A3">
      <w:pPr>
        <w:jc w:val="center"/>
      </w:pPr>
      <w:r>
        <w:t xml:space="preserve">Believers were executed not just in Hirado, </w:t>
      </w:r>
    </w:p>
    <w:p w14:paraId="788CD899" w14:textId="77777777" w:rsidR="005413A3" w:rsidRDefault="005413A3" w:rsidP="005413A3">
      <w:pPr>
        <w:jc w:val="center"/>
      </w:pPr>
      <w:r>
        <w:t>but in Nagasaki, and throughout Japan.</w:t>
      </w:r>
    </w:p>
    <w:p w14:paraId="4E5E5A05" w14:textId="77777777" w:rsidR="005413A3" w:rsidRDefault="005413A3" w:rsidP="005413A3">
      <w:pPr>
        <w:jc w:val="center"/>
      </w:pPr>
    </w:p>
    <w:p w14:paraId="14B05626" w14:textId="77777777" w:rsidR="005413A3" w:rsidRDefault="005413A3" w:rsidP="005413A3">
      <w:pPr>
        <w:jc w:val="center"/>
      </w:pPr>
      <w:r>
        <w:t xml:space="preserve">People known as Hidden Christians secretly kept their faith, </w:t>
      </w:r>
    </w:p>
    <w:p w14:paraId="4BE5AB99" w14:textId="77777777" w:rsidR="005413A3" w:rsidRDefault="005413A3" w:rsidP="005413A3">
      <w:pPr>
        <w:jc w:val="center"/>
      </w:pPr>
      <w:r>
        <w:t>while outwardly accepting Buddhism and Shinto.</w:t>
      </w:r>
    </w:p>
    <w:p w14:paraId="44F4E479" w14:textId="77777777" w:rsidR="005413A3" w:rsidRDefault="005413A3" w:rsidP="005413A3">
      <w:pPr>
        <w:jc w:val="center"/>
      </w:pPr>
    </w:p>
    <w:p w14:paraId="01EDD246" w14:textId="77777777" w:rsidR="005413A3" w:rsidRDefault="005413A3" w:rsidP="005413A3">
      <w:pPr>
        <w:jc w:val="center"/>
      </w:pPr>
      <w:r>
        <w:t xml:space="preserve">This recreates how the Hidden Christians practiced their faith. </w:t>
      </w:r>
    </w:p>
    <w:p w14:paraId="1BA87284" w14:textId="77777777" w:rsidR="005413A3" w:rsidRDefault="005413A3" w:rsidP="005413A3">
      <w:pPr>
        <w:jc w:val="center"/>
      </w:pPr>
      <w:r>
        <w:t xml:space="preserve">They had a Shinto altar in the tatami room </w:t>
      </w:r>
    </w:p>
    <w:p w14:paraId="283DF671" w14:textId="77777777" w:rsidR="005413A3" w:rsidRDefault="005413A3" w:rsidP="005413A3">
      <w:pPr>
        <w:jc w:val="center"/>
      </w:pPr>
      <w:r>
        <w:t xml:space="preserve">and a Buddhist altar in the tea room . . . </w:t>
      </w:r>
    </w:p>
    <w:p w14:paraId="6C241847" w14:textId="77777777" w:rsidR="005413A3" w:rsidRDefault="005413A3" w:rsidP="005413A3">
      <w:pPr>
        <w:jc w:val="center"/>
      </w:pPr>
    </w:p>
    <w:p w14:paraId="3FC443B8" w14:textId="77777777" w:rsidR="005413A3" w:rsidRDefault="005413A3" w:rsidP="005413A3">
      <w:pPr>
        <w:jc w:val="center"/>
      </w:pPr>
      <w:r>
        <w:t>. . . but they kept Christian objects of devotion in a closet</w:t>
      </w:r>
    </w:p>
    <w:p w14:paraId="6766C148" w14:textId="77777777" w:rsidR="005413A3" w:rsidRDefault="005413A3" w:rsidP="005413A3">
      <w:pPr>
        <w:jc w:val="center"/>
      </w:pPr>
      <w:r>
        <w:t>where no one would see them.</w:t>
      </w:r>
    </w:p>
    <w:p w14:paraId="6C11E662" w14:textId="77777777" w:rsidR="005413A3" w:rsidRDefault="005413A3" w:rsidP="005413A3">
      <w:pPr>
        <w:jc w:val="center"/>
      </w:pPr>
    </w:p>
    <w:p w14:paraId="05C027C7" w14:textId="77777777" w:rsidR="005413A3" w:rsidRDefault="005413A3" w:rsidP="005413A3">
      <w:pPr>
        <w:jc w:val="center"/>
      </w:pPr>
      <w:r>
        <w:t>These are hanging scrolls based on Christian pictures,</w:t>
      </w:r>
    </w:p>
    <w:p w14:paraId="37C2BF9B" w14:textId="77777777" w:rsidR="005413A3" w:rsidRDefault="005413A3" w:rsidP="005413A3">
      <w:pPr>
        <w:jc w:val="center"/>
      </w:pPr>
      <w:r>
        <w:t>and a purification tool derived from the scourge.</w:t>
      </w:r>
    </w:p>
    <w:p w14:paraId="453D6DA2" w14:textId="77777777" w:rsidR="005413A3" w:rsidRDefault="005413A3" w:rsidP="005413A3">
      <w:pPr>
        <w:jc w:val="center"/>
      </w:pPr>
    </w:p>
    <w:p w14:paraId="60A3AEE6" w14:textId="77777777" w:rsidR="005413A3" w:rsidRDefault="005413A3" w:rsidP="005413A3">
      <w:pPr>
        <w:jc w:val="center"/>
        <w:outlineLvl w:val="0"/>
      </w:pPr>
      <w:r>
        <w:t>These water bottles are filled with holy water.</w:t>
      </w:r>
    </w:p>
    <w:p w14:paraId="02799F9A" w14:textId="77777777" w:rsidR="005413A3" w:rsidRDefault="005413A3" w:rsidP="005413A3">
      <w:pPr>
        <w:jc w:val="center"/>
      </w:pPr>
    </w:p>
    <w:p w14:paraId="0EEC7598" w14:textId="77777777" w:rsidR="005413A3" w:rsidRDefault="005413A3" w:rsidP="005413A3">
      <w:pPr>
        <w:jc w:val="center"/>
        <w:outlineLvl w:val="0"/>
      </w:pPr>
      <w:r>
        <w:t xml:space="preserve">The Hidden Christians worshipped these objects while </w:t>
      </w:r>
    </w:p>
    <w:p w14:paraId="206806DD" w14:textId="77777777" w:rsidR="005413A3" w:rsidRDefault="005413A3" w:rsidP="005413A3">
      <w:pPr>
        <w:jc w:val="center"/>
      </w:pPr>
      <w:r>
        <w:t xml:space="preserve">chanting the Christian prayers they called </w:t>
      </w:r>
      <w:r>
        <w:rPr>
          <w:i/>
        </w:rPr>
        <w:t>oratio</w:t>
      </w:r>
      <w:r>
        <w:t xml:space="preserve">. </w:t>
      </w:r>
    </w:p>
    <w:p w14:paraId="51DC1112" w14:textId="77777777" w:rsidR="005413A3" w:rsidRDefault="005413A3" w:rsidP="005413A3">
      <w:pPr>
        <w:jc w:val="center"/>
      </w:pPr>
    </w:p>
    <w:p w14:paraId="0287AFA4" w14:textId="77777777" w:rsidR="005413A3" w:rsidRDefault="005413A3" w:rsidP="005413A3">
      <w:pPr>
        <w:jc w:val="center"/>
        <w:outlineLvl w:val="0"/>
      </w:pPr>
      <w:r>
        <w:t xml:space="preserve">For 250 years, the faith was transmitted from generation to </w:t>
      </w:r>
    </w:p>
    <w:p w14:paraId="2A69E0B9" w14:textId="77777777" w:rsidR="005413A3" w:rsidRDefault="005413A3" w:rsidP="005413A3">
      <w:pPr>
        <w:jc w:val="center"/>
      </w:pPr>
      <w:r>
        <w:t>generation, secretly and unbroken, with no missionary contact.</w:t>
      </w:r>
    </w:p>
    <w:p w14:paraId="3ADEF140" w14:textId="77777777" w:rsidR="005413A3" w:rsidRDefault="005413A3" w:rsidP="005413A3"/>
    <w:p w14:paraId="15D9FF24" w14:textId="77777777" w:rsidR="005413A3" w:rsidRDefault="005413A3" w:rsidP="005413A3">
      <w:pPr>
        <w:jc w:val="center"/>
        <w:outlineLvl w:val="0"/>
      </w:pPr>
      <w:r>
        <w:t xml:space="preserve">When Japan opened its borders at the end of the </w:t>
      </w:r>
    </w:p>
    <w:p w14:paraId="671DC837" w14:textId="77777777" w:rsidR="005413A3" w:rsidRDefault="005413A3" w:rsidP="005413A3">
      <w:pPr>
        <w:jc w:val="center"/>
      </w:pPr>
      <w:r>
        <w:t>Tokugawa shogunate, foreign priests resumed their preaching.</w:t>
      </w:r>
    </w:p>
    <w:p w14:paraId="7C96D266" w14:textId="77777777" w:rsidR="005413A3" w:rsidRDefault="005413A3" w:rsidP="005413A3">
      <w:pPr>
        <w:jc w:val="center"/>
      </w:pPr>
    </w:p>
    <w:p w14:paraId="41128CE3" w14:textId="77777777" w:rsidR="005413A3" w:rsidRDefault="005413A3" w:rsidP="005413A3">
      <w:pPr>
        <w:jc w:val="center"/>
        <w:outlineLvl w:val="0"/>
      </w:pPr>
      <w:r>
        <w:t xml:space="preserve"> The ban on Christianity was finally lifted in 1873.</w:t>
      </w:r>
    </w:p>
    <w:p w14:paraId="7FB3C7CA" w14:textId="77777777" w:rsidR="005413A3" w:rsidRDefault="005413A3" w:rsidP="005413A3">
      <w:pPr>
        <w:jc w:val="center"/>
      </w:pPr>
    </w:p>
    <w:p w14:paraId="2F047CBB" w14:textId="77777777" w:rsidR="005413A3" w:rsidRDefault="005413A3" w:rsidP="005413A3">
      <w:pPr>
        <w:jc w:val="center"/>
      </w:pPr>
      <w:r>
        <w:t>Many Hidden Christians rejoined the Catholic Church.</w:t>
      </w:r>
    </w:p>
    <w:p w14:paraId="5A31DE95" w14:textId="77777777" w:rsidR="005413A3" w:rsidRDefault="005413A3" w:rsidP="005413A3">
      <w:pPr>
        <w:jc w:val="center"/>
      </w:pPr>
      <w:r>
        <w:t xml:space="preserve"> Religious activity resumed, and churches were built.</w:t>
      </w:r>
    </w:p>
    <w:p w14:paraId="4634F35D" w14:textId="77777777" w:rsidR="005413A3" w:rsidRDefault="005413A3" w:rsidP="005413A3"/>
    <w:p w14:paraId="78690C93" w14:textId="77777777" w:rsidR="005413A3" w:rsidRDefault="005413A3" w:rsidP="005413A3">
      <w:pPr>
        <w:jc w:val="center"/>
      </w:pPr>
      <w:r>
        <w:t>Some of Japan’s Christians did not return to the Catholic Church.</w:t>
      </w:r>
    </w:p>
    <w:p w14:paraId="711462C7" w14:textId="77777777" w:rsidR="005413A3" w:rsidRDefault="005413A3" w:rsidP="005413A3">
      <w:pPr>
        <w:jc w:val="center"/>
      </w:pPr>
      <w:r>
        <w:t xml:space="preserve"> They persisted with the old forms of faith.</w:t>
      </w:r>
    </w:p>
    <w:p w14:paraId="361E6467" w14:textId="77777777" w:rsidR="005413A3" w:rsidRDefault="005413A3" w:rsidP="005413A3">
      <w:pPr>
        <w:jc w:val="center"/>
      </w:pPr>
    </w:p>
    <w:p w14:paraId="46FEA3DA" w14:textId="77777777" w:rsidR="005413A3" w:rsidRDefault="005413A3" w:rsidP="005413A3">
      <w:pPr>
        <w:jc w:val="center"/>
      </w:pPr>
      <w:r>
        <w:t>They and their faith are known as “</w:t>
      </w:r>
      <w:r>
        <w:rPr>
          <w:iCs/>
        </w:rPr>
        <w:t>Kakure Kirishitan</w:t>
      </w:r>
      <w:r>
        <w:t>.”</w:t>
      </w:r>
    </w:p>
    <w:p w14:paraId="31E0B345" w14:textId="77777777" w:rsidR="005413A3" w:rsidRDefault="005413A3" w:rsidP="005413A3">
      <w:pPr>
        <w:jc w:val="center"/>
      </w:pPr>
      <w:r>
        <w:t>They have no churches, and believe in Buddhism and Shinto too.</w:t>
      </w:r>
    </w:p>
    <w:p w14:paraId="144A2613" w14:textId="77777777" w:rsidR="005413A3" w:rsidRDefault="005413A3" w:rsidP="005413A3">
      <w:pPr>
        <w:jc w:val="center"/>
      </w:pPr>
    </w:p>
    <w:p w14:paraId="7BA36FBB" w14:textId="77777777" w:rsidR="005413A3" w:rsidRDefault="005413A3" w:rsidP="005413A3">
      <w:pPr>
        <w:jc w:val="center"/>
        <w:outlineLvl w:val="0"/>
      </w:pPr>
      <w:r>
        <w:t xml:space="preserve">It is important to tell people about Hirado’s history </w:t>
      </w:r>
    </w:p>
    <w:p w14:paraId="4802480D" w14:textId="77777777" w:rsidR="005413A3" w:rsidRDefault="005413A3" w:rsidP="005413A3">
      <w:pPr>
        <w:jc w:val="center"/>
      </w:pPr>
      <w:r>
        <w:t xml:space="preserve">of Christianity and the </w:t>
      </w:r>
      <w:r>
        <w:rPr>
          <w:iCs/>
        </w:rPr>
        <w:t>Kakure Kirishitan</w:t>
      </w:r>
      <w:r>
        <w:t xml:space="preserve">. </w:t>
      </w:r>
    </w:p>
    <w:p w14:paraId="1A9302F3" w14:textId="77777777" w:rsidR="005413A3" w:rsidRDefault="005413A3" w:rsidP="005413A3">
      <w:pPr>
        <w:jc w:val="center"/>
      </w:pPr>
    </w:p>
    <w:p w14:paraId="14E4F128" w14:textId="77777777" w:rsidR="005413A3" w:rsidRDefault="005413A3" w:rsidP="005413A3">
      <w:pPr>
        <w:jc w:val="center"/>
        <w:outlineLvl w:val="0"/>
      </w:pPr>
      <w:r>
        <w:t xml:space="preserve"> They safeguarded and transmitted the faith for 250 years</w:t>
      </w:r>
    </w:p>
    <w:p w14:paraId="2E044CF2" w14:textId="77777777" w:rsidR="005413A3" w:rsidRDefault="005413A3" w:rsidP="005413A3">
      <w:pPr>
        <w:jc w:val="center"/>
      </w:pPr>
      <w:r>
        <w:t>with no missionaries there to help them.</w:t>
      </w:r>
    </w:p>
    <w:p w14:paraId="7608A957" w14:textId="77777777" w:rsidR="005413A3" w:rsidRDefault="005413A3" w:rsidP="005413A3">
      <w:pPr>
        <w:jc w:val="center"/>
      </w:pPr>
    </w:p>
    <w:p w14:paraId="45556F1C" w14:textId="77777777" w:rsidR="005413A3" w:rsidRDefault="005413A3" w:rsidP="005413A3">
      <w:pPr>
        <w:jc w:val="center"/>
      </w:pPr>
      <w:r>
        <w:t>It is an extraordinary story,</w:t>
      </w:r>
    </w:p>
    <w:p w14:paraId="79944C6D" w14:textId="77777777" w:rsidR="005413A3" w:rsidRDefault="005413A3" w:rsidP="005413A3">
      <w:pPr>
        <w:jc w:val="center"/>
      </w:pPr>
      <w:r>
        <w:t>as rare as it is precious.</w:t>
      </w:r>
    </w:p>
    <w:p w14:paraId="4944E7D6" w14:textId="77777777" w:rsidR="005413A3" w:rsidRDefault="005413A3" w:rsidP="005413A3">
      <w:pPr>
        <w:jc w:val="center"/>
      </w:pPr>
    </w:p>
    <w:p w14:paraId="737EC87E" w14:textId="77777777" w:rsidR="005413A3" w:rsidRDefault="005413A3" w:rsidP="005413A3">
      <w:pPr>
        <w:jc w:val="center"/>
      </w:pPr>
      <w:r>
        <w:t>Because of the low birthrate and social changes,</w:t>
      </w:r>
    </w:p>
    <w:p w14:paraId="61DE7C1D" w14:textId="77777777" w:rsidR="005413A3" w:rsidRDefault="005413A3" w:rsidP="005413A3">
      <w:pPr>
        <w:jc w:val="center"/>
      </w:pPr>
      <w:r>
        <w:t xml:space="preserve">the number of </w:t>
      </w:r>
      <w:r>
        <w:rPr>
          <w:iCs/>
        </w:rPr>
        <w:t>Kakure Kirishitan</w:t>
      </w:r>
      <w:r>
        <w:t xml:space="preserve"> is now shrinking. </w:t>
      </w:r>
    </w:p>
    <w:p w14:paraId="2F4C4592" w14:textId="77777777" w:rsidR="005413A3" w:rsidRDefault="005413A3" w:rsidP="005413A3">
      <w:pPr>
        <w:jc w:val="center"/>
      </w:pPr>
    </w:p>
    <w:p w14:paraId="1C15AE22" w14:textId="77777777" w:rsidR="005413A3" w:rsidRDefault="005413A3" w:rsidP="005413A3">
      <w:pPr>
        <w:jc w:val="center"/>
        <w:outlineLvl w:val="0"/>
      </w:pPr>
      <w:r>
        <w:t>We can learn from the dramatic history of Christianity in Hirado.</w:t>
      </w:r>
    </w:p>
    <w:p w14:paraId="06C61BC2" w14:textId="77777777" w:rsidR="005413A3" w:rsidRDefault="005413A3" w:rsidP="005413A3">
      <w:pPr>
        <w:jc w:val="center"/>
      </w:pPr>
    </w:p>
    <w:p w14:paraId="792386F0" w14:textId="77777777" w:rsidR="005413A3" w:rsidRDefault="005413A3" w:rsidP="005413A3">
      <w:pPr>
        <w:jc w:val="center"/>
      </w:pPr>
      <w:r>
        <w:t xml:space="preserve">The culture of the </w:t>
      </w:r>
      <w:r>
        <w:rPr>
          <w:iCs/>
        </w:rPr>
        <w:t>Kakure Kirishitan</w:t>
      </w:r>
      <w:r>
        <w:t xml:space="preserve">, which retains the old forms of faith, </w:t>
      </w:r>
    </w:p>
    <w:p w14:paraId="62FC9E7F" w14:textId="77777777" w:rsidR="005413A3" w:rsidRDefault="005413A3" w:rsidP="005413A3">
      <w:pPr>
        <w:jc w:val="center"/>
      </w:pPr>
      <w:r>
        <w:t>and the churches built by the Catholics after the revival . . .</w:t>
      </w:r>
    </w:p>
    <w:p w14:paraId="10594AFA" w14:textId="77777777" w:rsidR="005413A3" w:rsidRDefault="005413A3" w:rsidP="005413A3">
      <w:pPr>
        <w:jc w:val="center"/>
      </w:pPr>
    </w:p>
    <w:p w14:paraId="4C9E0E52" w14:textId="77777777" w:rsidR="005413A3" w:rsidRDefault="005413A3" w:rsidP="005413A3">
      <w:pPr>
        <w:jc w:val="center"/>
      </w:pPr>
      <w:r>
        <w:t xml:space="preserve">. . . all point to the importance of faith and religion. </w:t>
      </w:r>
    </w:p>
    <w:p w14:paraId="66982DCA" w14:textId="77777777" w:rsidR="005413A3" w:rsidRDefault="005413A3" w:rsidP="005413A3">
      <w:pPr>
        <w:jc w:val="center"/>
      </w:pPr>
    </w:p>
    <w:p w14:paraId="77217B97" w14:textId="77777777" w:rsidR="005413A3" w:rsidRDefault="005413A3" w:rsidP="005413A3">
      <w:pPr>
        <w:jc w:val="center"/>
        <w:outlineLvl w:val="0"/>
      </w:pPr>
      <w:r>
        <w:t xml:space="preserve">We, too, must pass on the history and faith </w:t>
      </w:r>
    </w:p>
    <w:p w14:paraId="5A8F4E8F" w14:textId="77777777" w:rsidR="005413A3" w:rsidRDefault="005413A3" w:rsidP="005413A3">
      <w:pPr>
        <w:jc w:val="center"/>
      </w:pPr>
      <w:r>
        <w:t>of our ancestors to the next generation.</w:t>
      </w:r>
    </w:p>
    <w:p w14:paraId="745F39EF" w14:textId="0E0B121D" w:rsidR="00236E38" w:rsidRPr="005413A3" w:rsidRDefault="00236E38" w:rsidP="005413A3"/>
    <w:sectPr w:rsidR="00236E38" w:rsidRPr="005413A3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13A3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320C-A7DD-4692-A642-300263A8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2022-10-25T07:46:00Z</dcterms:created>
  <dcterms:modified xsi:type="dcterms:W3CDTF">2022-10-25T07:46:00Z</dcterms:modified>
</cp:coreProperties>
</file>