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F768C" w14:textId="77777777" w:rsidR="00FF4B61" w:rsidRDefault="00FF4B61" w:rsidP="00FF4B61">
      <w:pPr>
        <w:widowControl/>
        <w:tabs>
          <w:tab w:val="left" w:pos="426"/>
        </w:tabs>
        <w:spacing w:line="360" w:lineRule="auto"/>
        <w:jc w:val="left"/>
        <w:rPr>
          <w:rFonts w:ascii="Times New Roman" w:eastAsia="Palatino" w:hAnsi="Times New Roman" w:cs="Times New Roman"/>
          <w:b/>
          <w:color w:val="000000"/>
          <w:sz w:val="24"/>
          <w:szCs w:val="24"/>
        </w:rPr>
      </w:pPr>
      <w:r>
        <w:rPr>
          <w:rFonts w:ascii="Times New Roman" w:eastAsia="Palatino" w:hAnsi="Times New Roman" w:cs="Times New Roman"/>
          <w:b/>
          <w:color w:val="000000"/>
          <w:sz w:val="24"/>
          <w:szCs w:val="24"/>
        </w:rPr>
        <w:t xml:space="preserve">Decorative Window </w:t>
      </w:r>
    </w:p>
    <w:p w14:paraId="1BC3E221" w14:textId="76A6D204" w:rsidR="00FF4B61" w:rsidRDefault="00FF4B61" w:rsidP="00FF4B61">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Although Inuyama Castle was built as a fortress, its creators paid great attention to aesthetics. This bell-shaped window frame (</w:t>
      </w:r>
      <w:r>
        <w:rPr>
          <w:rFonts w:ascii="Times New Roman" w:eastAsia="Palatino" w:hAnsi="Times New Roman" w:cs="Times New Roman"/>
          <w:i/>
          <w:color w:val="000000"/>
          <w:sz w:val="24"/>
          <w:szCs w:val="24"/>
        </w:rPr>
        <w:t>katomado</w:t>
      </w:r>
      <w:r>
        <w:rPr>
          <w:rFonts w:ascii="Times New Roman" w:eastAsia="Palatino" w:hAnsi="Times New Roman" w:cs="Times New Roman"/>
          <w:color w:val="000000"/>
          <w:sz w:val="24"/>
          <w:szCs w:val="24"/>
        </w:rPr>
        <w:t xml:space="preserve">) is a decorative feature, and does not enclose a window. Windows of this shape are characteristic of Zen architecture, and are often found on temples, shrines, castles, and palaces in Japan. </w:t>
      </w:r>
      <w:r>
        <w:rPr>
          <w:rFonts w:ascii="Times New Roman" w:eastAsia="Palatino" w:hAnsi="Times New Roman" w:cs="Times New Roman"/>
          <w:i/>
          <w:color w:val="000000"/>
          <w:sz w:val="24"/>
          <w:szCs w:val="24"/>
        </w:rPr>
        <w:t>Katomado</w:t>
      </w:r>
      <w:r>
        <w:rPr>
          <w:rFonts w:ascii="Times New Roman" w:eastAsia="Palatino" w:hAnsi="Times New Roman" w:cs="Times New Roman"/>
          <w:color w:val="000000"/>
          <w:sz w:val="24"/>
          <w:szCs w:val="24"/>
        </w:rPr>
        <w:t xml:space="preserve"> can be written with a number of Chinese characters, including</w:t>
      </w:r>
      <w:r w:rsidR="00764B1D" w:rsidRPr="002E585E">
        <w:rPr>
          <w:rFonts w:ascii="Times New Roman" w:eastAsia="Palatino" w:hAnsi="Times New Roman" w:cs="Times New Roman"/>
          <w:color w:val="000000"/>
          <w:sz w:val="24"/>
          <w:szCs w:val="24"/>
        </w:rPr>
        <w:t xml:space="preserve"> (</w:t>
      </w:r>
      <w:r w:rsidR="00764B1D" w:rsidRPr="002E585E">
        <w:rPr>
          <w:rFonts w:ascii="ＭＳ 明朝" w:hAnsi="ＭＳ 明朝" w:cs="ＭＳ 明朝" w:hint="eastAsia"/>
          <w:color w:val="000000"/>
          <w:sz w:val="24"/>
          <w:szCs w:val="24"/>
        </w:rPr>
        <w:t>火灯窓</w:t>
      </w:r>
      <w:r w:rsidR="00764B1D" w:rsidRPr="002E585E">
        <w:rPr>
          <w:rFonts w:ascii="Times New Roman" w:eastAsia="Palatino" w:hAnsi="Times New Roman" w:cs="Times New Roman"/>
          <w:color w:val="000000"/>
          <w:sz w:val="24"/>
          <w:szCs w:val="24"/>
        </w:rPr>
        <w:t>)</w:t>
      </w:r>
      <w:r>
        <w:rPr>
          <w:rFonts w:ascii="Times New Roman" w:eastAsia="Palatino" w:hAnsi="Times New Roman" w:cs="Times New Roman"/>
          <w:color w:val="000000"/>
          <w:sz w:val="24"/>
          <w:szCs w:val="24"/>
        </w:rPr>
        <w:t xml:space="preserve"> which literally means “fire light window.” However, as it could be considered bad luck to imply the presence of fire on this primarily wooden building, the characters used here are homophonous ones that literally mean “flower head window” </w:t>
      </w:r>
      <w:r w:rsidR="00764B1D" w:rsidRPr="002E585E">
        <w:rPr>
          <w:rFonts w:ascii="Times New Roman" w:eastAsia="Palatino" w:hAnsi="Times New Roman" w:cs="Times New Roman"/>
          <w:color w:val="000000"/>
          <w:sz w:val="24"/>
          <w:szCs w:val="24"/>
        </w:rPr>
        <w:t>(</w:t>
      </w:r>
      <w:r w:rsidR="00764B1D" w:rsidRPr="002E585E">
        <w:rPr>
          <w:rFonts w:ascii="ＭＳ 明朝" w:hAnsi="ＭＳ 明朝" w:cs="ＭＳ 明朝" w:hint="eastAsia"/>
          <w:color w:val="000000"/>
          <w:sz w:val="24"/>
          <w:szCs w:val="24"/>
        </w:rPr>
        <w:t>華頭窓</w:t>
      </w:r>
      <w:r w:rsidR="00764B1D" w:rsidRPr="002E585E">
        <w:rPr>
          <w:rFonts w:ascii="Times New Roman" w:eastAsia="Palatino" w:hAnsi="Times New Roman" w:cs="Times New Roman"/>
          <w:color w:val="000000"/>
          <w:sz w:val="24"/>
          <w:szCs w:val="24"/>
        </w:rPr>
        <w:t>)</w:t>
      </w:r>
      <w:bookmarkStart w:id="0" w:name="_GoBack"/>
      <w:bookmarkEnd w:id="0"/>
      <w:r>
        <w:rPr>
          <w:rFonts w:ascii="Times New Roman" w:eastAsia="Palatino" w:hAnsi="Times New Roman" w:cs="Times New Roman"/>
          <w:color w:val="000000"/>
          <w:sz w:val="24"/>
          <w:szCs w:val="24"/>
        </w:rPr>
        <w:t xml:space="preserve">. The castle has two </w:t>
      </w:r>
      <w:r>
        <w:rPr>
          <w:rFonts w:ascii="Times New Roman" w:eastAsia="Palatino" w:hAnsi="Times New Roman" w:cs="Times New Roman"/>
          <w:i/>
          <w:color w:val="000000"/>
          <w:sz w:val="24"/>
          <w:szCs w:val="24"/>
        </w:rPr>
        <w:t>katomado</w:t>
      </w:r>
      <w:r>
        <w:rPr>
          <w:rFonts w:ascii="Times New Roman" w:eastAsia="Palatino" w:hAnsi="Times New Roman" w:cs="Times New Roman"/>
          <w:color w:val="000000"/>
          <w:sz w:val="24"/>
          <w:szCs w:val="24"/>
        </w:rPr>
        <w:t xml:space="preserve"> on the south side and two on the north side.</w:t>
      </w:r>
    </w:p>
    <w:p w14:paraId="3515A98E" w14:textId="4B048BB3" w:rsidR="005D7657" w:rsidRPr="00FF4B61" w:rsidRDefault="005D7657" w:rsidP="00FF4B61"/>
    <w:sectPr w:rsidR="005D7657" w:rsidRPr="00FF4B61"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DF970" w14:textId="77777777" w:rsidR="006B6E14" w:rsidRDefault="006B6E14" w:rsidP="008F5577">
      <w:pPr>
        <w:spacing w:line="240" w:lineRule="auto"/>
      </w:pPr>
      <w:r>
        <w:separator/>
      </w:r>
    </w:p>
  </w:endnote>
  <w:endnote w:type="continuationSeparator" w:id="0">
    <w:p w14:paraId="1806A5E8" w14:textId="77777777" w:rsidR="006B6E14" w:rsidRDefault="006B6E14"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Palatino">
    <w:altName w:val="Book Antiqua"/>
    <w:charset w:val="00"/>
    <w:family w:val="auto"/>
    <w:pitch w:val="variable"/>
    <w:sig w:usb0="A00002FF" w:usb1="7800205A" w:usb2="14600000" w:usb3="00000000" w:csb0="0000019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B453B" w14:textId="77777777" w:rsidR="006B6E14" w:rsidRDefault="006B6E14" w:rsidP="008F5577">
      <w:pPr>
        <w:spacing w:line="240" w:lineRule="auto"/>
      </w:pPr>
      <w:r>
        <w:separator/>
      </w:r>
    </w:p>
  </w:footnote>
  <w:footnote w:type="continuationSeparator" w:id="0">
    <w:p w14:paraId="15B1731E" w14:textId="77777777" w:rsidR="006B6E14" w:rsidRDefault="006B6E14"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B6E14"/>
    <w:rsid w:val="006C7FAA"/>
    <w:rsid w:val="006E7799"/>
    <w:rsid w:val="006F756A"/>
    <w:rsid w:val="0071070C"/>
    <w:rsid w:val="00724028"/>
    <w:rsid w:val="00742436"/>
    <w:rsid w:val="007504C5"/>
    <w:rsid w:val="007525B6"/>
    <w:rsid w:val="00764B1D"/>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 w:val="00FF4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016417">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9B1A5-DD38-49E4-AB2D-C08A444E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3</cp:revision>
  <dcterms:created xsi:type="dcterms:W3CDTF">2022-10-25T07:49:00Z</dcterms:created>
  <dcterms:modified xsi:type="dcterms:W3CDTF">2022-10-25T08:25:00Z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