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3096" w14:textId="77777777" w:rsidR="00744E68" w:rsidRDefault="00744E68" w:rsidP="00744E68">
      <w:pPr>
        <w:rPr>
          <w:rFonts w:ascii="Times New Roman" w:hAnsi="Times New Roman" w:cs="Times New Roman"/>
          <w:b/>
        </w:rPr>
      </w:pPr>
      <w:r>
        <w:rPr>
          <w:rFonts w:ascii="Times New Roman" w:hAnsi="Times New Roman" w:cs="Times New Roman"/>
          <w:b/>
        </w:rPr>
        <w:t>Statue of Eison</w:t>
      </w:r>
    </w:p>
    <w:p w14:paraId="20ACCD41" w14:textId="77777777" w:rsidR="00744E68" w:rsidRDefault="00744E68" w:rsidP="00744E68">
      <w:pPr>
        <w:rPr>
          <w:rFonts w:ascii="Times New Roman" w:hAnsi="Times New Roman" w:cs="Times New Roman"/>
          <w:b/>
        </w:rPr>
      </w:pPr>
      <w:r>
        <w:rPr>
          <w:rFonts w:ascii="Times New Roman" w:hAnsi="Times New Roman" w:cs="Times New Roman"/>
          <w:b/>
        </w:rPr>
        <w:t>Important Cultural Property</w:t>
      </w:r>
    </w:p>
    <w:p w14:paraId="204AEA2B" w14:textId="77777777" w:rsidR="00744E68" w:rsidRDefault="00744E68" w:rsidP="00744E68">
      <w:pPr>
        <w:rPr>
          <w:rFonts w:ascii="Times New Roman" w:hAnsi="Times New Roman" w:cs="Times New Roman"/>
        </w:rPr>
      </w:pPr>
    </w:p>
    <w:p w14:paraId="750625E5" w14:textId="77777777" w:rsidR="00744E68" w:rsidRDefault="00744E68" w:rsidP="00744E68">
      <w:pPr>
        <w:spacing w:line="360" w:lineRule="exact"/>
        <w:rPr>
          <w:rFonts w:ascii="Times New Roman" w:hAnsi="Times New Roman" w:cs="Times New Roman"/>
        </w:rPr>
      </w:pPr>
      <w:r>
        <w:rPr>
          <w:rFonts w:ascii="Times New Roman" w:hAnsi="Times New Roman" w:cs="Times New Roman"/>
        </w:rPr>
        <w:t xml:space="preserve">The Buddhist priest Eison (1201–1290) revived Saidaiji Temple in the Kamakura period (1185–1333) after centuries of neglect. His disciples commissioned the sculptor Zenshun to create this statue when the priest turned 80. The highly realistic rendering shows Eison to be a vigorous, deeply sincere teacher. </w:t>
      </w:r>
    </w:p>
    <w:p w14:paraId="07E8BDD4" w14:textId="77777777" w:rsidR="00744E68" w:rsidRDefault="00744E68" w:rsidP="00744E68">
      <w:pPr>
        <w:spacing w:line="360" w:lineRule="exact"/>
        <w:rPr>
          <w:rFonts w:ascii="Times New Roman" w:hAnsi="Times New Roman" w:cs="Times New Roman"/>
        </w:rPr>
      </w:pPr>
    </w:p>
    <w:p w14:paraId="06C71668" w14:textId="77777777" w:rsidR="00744E68" w:rsidRDefault="00744E68" w:rsidP="00744E68">
      <w:pPr>
        <w:spacing w:line="360" w:lineRule="exact"/>
        <w:rPr>
          <w:rFonts w:ascii="Times New Roman" w:hAnsi="Times New Roman" w:cs="Times New Roman"/>
          <w:strike/>
        </w:rPr>
      </w:pPr>
      <w:r>
        <w:rPr>
          <w:rFonts w:ascii="Times New Roman" w:hAnsi="Times New Roman" w:cs="Times New Roman"/>
        </w:rPr>
        <w:t xml:space="preserve">Eison’s generosity and care for the less fortunate is reflected in the origin of the Ochamori-shiki Tea Ceremony, in which groups of people share tea from outsized bowls. As the story goes, in the first month of 1239, after finishing a prayer service at Saidaiji’s Chinju-Hachiman Shrine, Eison offered tea to the gods. He then distributed the remaining tea to local parishioners. At the time, as tea was considered an expensive form of medicine, most people had never had the opportunity to enjoy it with others. This grew into a tradition of people young and old gathering to drink </w:t>
      </w:r>
      <w:r>
        <w:rPr>
          <w:rFonts w:ascii="Times New Roman" w:hAnsi="Times New Roman" w:cs="Times New Roman"/>
          <w:i/>
          <w:iCs/>
        </w:rPr>
        <w:t>matcha</w:t>
      </w:r>
      <w:r>
        <w:rPr>
          <w:rFonts w:ascii="Times New Roman" w:hAnsi="Times New Roman" w:cs="Times New Roman"/>
        </w:rPr>
        <w:t xml:space="preserve"> green tea from an exceptionally large bowl measuring over 30 centimeters in diameter and weighing some 7 kilograms. The term </w:t>
      </w:r>
      <w:r>
        <w:rPr>
          <w:rFonts w:ascii="Times New Roman" w:hAnsi="Times New Roman" w:cs="Times New Roman"/>
          <w:i/>
        </w:rPr>
        <w:t>ochamori</w:t>
      </w:r>
      <w:r>
        <w:rPr>
          <w:rFonts w:ascii="Times New Roman" w:hAnsi="Times New Roman" w:cs="Times New Roman"/>
        </w:rPr>
        <w:t xml:space="preserve"> is a play on </w:t>
      </w:r>
      <w:r>
        <w:rPr>
          <w:rFonts w:ascii="Times New Roman" w:hAnsi="Times New Roman" w:cs="Times New Roman"/>
          <w:i/>
        </w:rPr>
        <w:t>sakamori</w:t>
      </w:r>
      <w:r>
        <w:rPr>
          <w:rFonts w:ascii="Times New Roman" w:hAnsi="Times New Roman" w:cs="Times New Roman"/>
        </w:rPr>
        <w:t>, or drinking party, and signifies a convivial enjoyment of drinking tea (</w:t>
      </w:r>
      <w:r>
        <w:rPr>
          <w:rFonts w:ascii="Times New Roman" w:hAnsi="Times New Roman" w:cs="Times New Roman"/>
          <w:i/>
          <w:iCs/>
        </w:rPr>
        <w:t>cha</w:t>
      </w:r>
      <w:r>
        <w:rPr>
          <w:rFonts w:ascii="Times New Roman" w:hAnsi="Times New Roman" w:cs="Times New Roman"/>
        </w:rPr>
        <w:t>) rather than alcohol, which was proscribed in Buddhism.</w:t>
      </w:r>
    </w:p>
    <w:p w14:paraId="1EB34396" w14:textId="77777777" w:rsidR="00744E68" w:rsidRDefault="00744E68" w:rsidP="00744E68">
      <w:pPr>
        <w:spacing w:line="360" w:lineRule="exact"/>
        <w:rPr>
          <w:rFonts w:ascii="Times New Roman" w:hAnsi="Times New Roman" w:cs="Times New Roman"/>
        </w:rPr>
      </w:pPr>
    </w:p>
    <w:p w14:paraId="5E34A6FC" w14:textId="77777777" w:rsidR="00744E68" w:rsidRDefault="00744E68" w:rsidP="00744E68">
      <w:pPr>
        <w:spacing w:line="360" w:lineRule="exact"/>
        <w:rPr>
          <w:rFonts w:ascii="Times New Roman" w:hAnsi="Times New Roman" w:cs="Times New Roman"/>
        </w:rPr>
      </w:pPr>
      <w:r>
        <w:rPr>
          <w:rFonts w:ascii="Times New Roman" w:hAnsi="Times New Roman" w:cs="Times New Roman"/>
        </w:rPr>
        <w:t>More than 750 years after Eison introduced it, the Ochamori-shiki Tea Ceremony continues to be a popular event at Saidaiji. It reinforces the ties between the temple and its parishioners, as well as bonds between family, friends, and Buddhists from everywhere. It is also a reminder of Eison himself and his generosity toward all people.</w:t>
      </w:r>
    </w:p>
    <w:p w14:paraId="0E9016EB" w14:textId="77777777" w:rsidR="00664420" w:rsidRPr="00744E68" w:rsidRDefault="00664420" w:rsidP="00744E68"/>
    <w:sectPr w:rsidR="00664420" w:rsidRPr="00744E68"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4E68"/>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437482741">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